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2E82" w14:textId="77777777" w:rsidR="00756930" w:rsidRPr="006A1E6A" w:rsidRDefault="00756930" w:rsidP="00756930">
      <w:pPr>
        <w:tabs>
          <w:tab w:val="left" w:pos="0"/>
        </w:tabs>
        <w:spacing w:line="187" w:lineRule="exact"/>
        <w:jc w:val="both"/>
        <w:rPr>
          <w:rFonts w:cs="Arial"/>
          <w:sz w:val="18"/>
        </w:rPr>
      </w:pPr>
      <w:r w:rsidRPr="006A1E6A">
        <w:rPr>
          <w:rFonts w:cs="Arial"/>
          <w:sz w:val="18"/>
        </w:rPr>
        <w:tab/>
      </w:r>
      <w:bookmarkStart w:id="0" w:name="_Toc65567097"/>
      <w:bookmarkStart w:id="1" w:name="_Toc66955393"/>
    </w:p>
    <w:bookmarkEnd w:id="0"/>
    <w:bookmarkEnd w:id="1"/>
    <w:p w14:paraId="3A0E6CD0" w14:textId="786A32CB" w:rsidR="00F94F45" w:rsidRPr="006A1E6A" w:rsidRDefault="00F94F45" w:rsidP="00196196">
      <w:pPr>
        <w:pStyle w:val="DelIIIOSVCoC"/>
        <w:jc w:val="center"/>
        <w:rPr>
          <w:sz w:val="32"/>
          <w:szCs w:val="44"/>
          <w:lang w:val="da-DK" w:eastAsia="zh-CN"/>
        </w:rPr>
      </w:pPr>
      <w:proofErr w:type="spellStart"/>
      <w:r w:rsidRPr="006A1E6A">
        <w:rPr>
          <w:sz w:val="32"/>
          <w:szCs w:val="44"/>
          <w:lang w:val="da-DK" w:eastAsia="zh-CN"/>
        </w:rPr>
        <w:t>Egenvurdering</w:t>
      </w:r>
      <w:proofErr w:type="spellEnd"/>
      <w:r w:rsidRPr="006A1E6A">
        <w:rPr>
          <w:sz w:val="32"/>
          <w:szCs w:val="44"/>
          <w:lang w:val="da-DK" w:eastAsia="zh-CN"/>
        </w:rPr>
        <w:t xml:space="preserve"> vedr. </w:t>
      </w:r>
      <w:proofErr w:type="spellStart"/>
      <w:r w:rsidRPr="006A1E6A">
        <w:rPr>
          <w:sz w:val="32"/>
          <w:szCs w:val="44"/>
          <w:lang w:val="da-DK" w:eastAsia="zh-CN"/>
        </w:rPr>
        <w:t>FSC</w:t>
      </w:r>
      <w:r w:rsidR="00AC2299" w:rsidRPr="006A1E6A">
        <w:rPr>
          <w:rFonts w:ascii="ITC Serif Gothic Std Black" w:hAnsi="ITC Serif Gothic Std Black"/>
          <w:sz w:val="32"/>
          <w:szCs w:val="44"/>
          <w:vertAlign w:val="superscript"/>
          <w:lang w:val="da-DK" w:eastAsia="zh-CN"/>
        </w:rPr>
        <w:t>®</w:t>
      </w:r>
      <w:r w:rsidRPr="006A1E6A">
        <w:rPr>
          <w:sz w:val="32"/>
          <w:szCs w:val="44"/>
          <w:lang w:val="da-DK" w:eastAsia="zh-CN"/>
        </w:rPr>
        <w:t>'s</w:t>
      </w:r>
      <w:proofErr w:type="spellEnd"/>
      <w:r w:rsidRPr="006A1E6A">
        <w:rPr>
          <w:sz w:val="32"/>
          <w:szCs w:val="44"/>
          <w:lang w:val="da-DK" w:eastAsia="zh-CN"/>
        </w:rPr>
        <w:t xml:space="preserve"> grundlæggende krav til arbejdstagerrettigheder</w:t>
      </w:r>
      <w:r w:rsidR="00196196" w:rsidRPr="006A1E6A">
        <w:rPr>
          <w:sz w:val="32"/>
          <w:szCs w:val="44"/>
          <w:lang w:val="da-DK" w:eastAsia="zh-CN"/>
        </w:rPr>
        <w:t xml:space="preserve"> - Danmark</w:t>
      </w:r>
    </w:p>
    <w:p w14:paraId="6F27ACE3" w14:textId="1D01CC68" w:rsidR="00520D29" w:rsidRPr="006A1E6A" w:rsidRDefault="00520D29" w:rsidP="00CA3702">
      <w:pPr>
        <w:rPr>
          <w:rFonts w:cs="Arial"/>
          <w:lang w:eastAsia="zh-CN"/>
        </w:rPr>
      </w:pPr>
      <w:r w:rsidRPr="006A1E6A">
        <w:rPr>
          <w:rFonts w:cs="Arial"/>
          <w:noProof/>
          <w:lang w:eastAsia="zh-CN"/>
        </w:rPr>
        <mc:AlternateContent>
          <mc:Choice Requires="wps">
            <w:drawing>
              <wp:anchor distT="45720" distB="45720" distL="114300" distR="114300" simplePos="0" relativeHeight="251658243" behindDoc="0" locked="0" layoutInCell="1" allowOverlap="1" wp14:anchorId="797A2597" wp14:editId="314DB2EC">
                <wp:simplePos x="0" y="0"/>
                <wp:positionH relativeFrom="column">
                  <wp:posOffset>-114300</wp:posOffset>
                </wp:positionH>
                <wp:positionV relativeFrom="paragraph">
                  <wp:posOffset>205105</wp:posOffset>
                </wp:positionV>
                <wp:extent cx="6020435" cy="2247900"/>
                <wp:effectExtent l="0" t="0" r="18415" b="1905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2247900"/>
                        </a:xfrm>
                        <a:prstGeom prst="rect">
                          <a:avLst/>
                        </a:prstGeom>
                        <a:solidFill>
                          <a:srgbClr val="FFFFFF"/>
                        </a:solidFill>
                        <a:ln w="9525">
                          <a:solidFill>
                            <a:srgbClr val="000000"/>
                          </a:solidFill>
                          <a:miter lim="800000"/>
                          <a:headEnd/>
                          <a:tailEnd/>
                        </a:ln>
                      </wps:spPr>
                      <wps:txbx>
                        <w:txbxContent>
                          <w:p w14:paraId="52866A8B" w14:textId="0BC12C63" w:rsidR="00232A54" w:rsidRDefault="00232A54" w:rsidP="008A6FC1">
                            <w:pPr>
                              <w:suppressAutoHyphens/>
                            </w:pPr>
                            <w:r w:rsidRPr="00232A54">
                              <w:rPr>
                                <w:rFonts w:eastAsia="Times New Roman"/>
                              </w:rPr>
                              <w:t xml:space="preserve">Denne </w:t>
                            </w:r>
                            <w:r w:rsidR="0096140B">
                              <w:rPr>
                                <w:rFonts w:eastAsia="Times New Roman"/>
                              </w:rPr>
                              <w:t>skabelon</w:t>
                            </w:r>
                            <w:r w:rsidR="00A22E1F">
                              <w:rPr>
                                <w:rFonts w:eastAsia="Times New Roman"/>
                              </w:rPr>
                              <w:t xml:space="preserve"> </w:t>
                            </w:r>
                            <w:r w:rsidRPr="00232A54">
                              <w:rPr>
                                <w:rFonts w:eastAsia="Times New Roman"/>
                              </w:rPr>
                              <w:t>er udviklet t</w:t>
                            </w:r>
                            <w:r>
                              <w:rPr>
                                <w:rFonts w:eastAsia="Times New Roman"/>
                              </w:rPr>
                              <w:t xml:space="preserve">il alle FSC Chain of </w:t>
                            </w:r>
                            <w:proofErr w:type="spellStart"/>
                            <w:r>
                              <w:rPr>
                                <w:rFonts w:eastAsia="Times New Roman"/>
                              </w:rPr>
                              <w:t>Custody</w:t>
                            </w:r>
                            <w:proofErr w:type="spellEnd"/>
                            <w:r w:rsidR="00B96514">
                              <w:rPr>
                                <w:rFonts w:eastAsia="Times New Roman"/>
                              </w:rPr>
                              <w:t xml:space="preserve"> (</w:t>
                            </w:r>
                            <w:proofErr w:type="spellStart"/>
                            <w:r w:rsidR="00B96514">
                              <w:rPr>
                                <w:rFonts w:eastAsia="Times New Roman"/>
                              </w:rPr>
                              <w:t>CoC</w:t>
                            </w:r>
                            <w:proofErr w:type="spellEnd"/>
                            <w:r w:rsidR="00B96514">
                              <w:rPr>
                                <w:rFonts w:eastAsia="Times New Roman"/>
                              </w:rPr>
                              <w:t>)</w:t>
                            </w:r>
                            <w:r>
                              <w:rPr>
                                <w:rFonts w:eastAsia="Times New Roman"/>
                              </w:rPr>
                              <w:t xml:space="preserve">-certificerede </w:t>
                            </w:r>
                            <w:r w:rsidR="006F5D99">
                              <w:rPr>
                                <w:rFonts w:eastAsia="Times New Roman"/>
                              </w:rPr>
                              <w:t xml:space="preserve">organisationer i Danmark. I henhold til FSC-sporbarhedsstandarden </w:t>
                            </w:r>
                            <w:r w:rsidR="006F5D99" w:rsidRPr="00C052F7">
                              <w:t>FSC-STD-40-004 V3-1</w:t>
                            </w:r>
                            <w:r w:rsidR="00C052F7" w:rsidRPr="00C052F7">
                              <w:t xml:space="preserve"> </w:t>
                            </w:r>
                            <w:r w:rsidR="00F27C78">
                              <w:t>skal</w:t>
                            </w:r>
                            <w:r w:rsidR="00C052F7">
                              <w:t xml:space="preserve"> certifikatindehavere</w:t>
                            </w:r>
                            <w:r w:rsidR="00434A15">
                              <w:t xml:space="preserve"> </w:t>
                            </w:r>
                            <w:r w:rsidR="00785723">
                              <w:t xml:space="preserve">udfylde og vedligeholde </w:t>
                            </w:r>
                            <w:r w:rsidR="003E68F1">
                              <w:t xml:space="preserve">en </w:t>
                            </w:r>
                            <w:proofErr w:type="spellStart"/>
                            <w:r w:rsidR="003E68F1">
                              <w:t>egenvurdering</w:t>
                            </w:r>
                            <w:proofErr w:type="spellEnd"/>
                            <w:r w:rsidR="002535E4">
                              <w:t xml:space="preserve"> samt </w:t>
                            </w:r>
                            <w:r w:rsidR="0014234B">
                              <w:t>samle dokumentation</w:t>
                            </w:r>
                            <w:r w:rsidR="003E68F1">
                              <w:t xml:space="preserve">, som viser, at de lever op til </w:t>
                            </w:r>
                            <w:proofErr w:type="spellStart"/>
                            <w:r w:rsidR="003E68F1">
                              <w:t>FSC’s</w:t>
                            </w:r>
                            <w:proofErr w:type="spellEnd"/>
                            <w:r w:rsidR="003E68F1">
                              <w:t xml:space="preserve"> grundlæggende krav til arbejdstagerrettigheder</w:t>
                            </w:r>
                            <w:r w:rsidR="00A67F1A">
                              <w:t xml:space="preserve"> </w:t>
                            </w:r>
                            <w:r w:rsidR="00A67F1A" w:rsidRPr="00C01F11">
                              <w:rPr>
                                <w:b/>
                                <w:bCs/>
                              </w:rPr>
                              <w:t>i deres egen organisation</w:t>
                            </w:r>
                            <w:r w:rsidR="00C32818">
                              <w:t xml:space="preserve"> som en del af deres årlige audit.</w:t>
                            </w:r>
                          </w:p>
                          <w:p w14:paraId="4058EF90" w14:textId="2EEB3098" w:rsidR="008A6FC1" w:rsidRDefault="008A6FC1" w:rsidP="008A6FC1">
                            <w:pPr>
                              <w:suppressAutoHyphens/>
                            </w:pPr>
                          </w:p>
                          <w:p w14:paraId="2FA026B3" w14:textId="5BDE7E49" w:rsidR="00CA3702" w:rsidRDefault="00936F44" w:rsidP="005D4454">
                            <w:pPr>
                              <w:suppressAutoHyphens/>
                            </w:pPr>
                            <w:r>
                              <w:t xml:space="preserve">Standarden </w:t>
                            </w:r>
                            <w:r w:rsidRPr="00C052F7">
                              <w:t>FSC-STD-40-004 V3-1</w:t>
                            </w:r>
                            <w:r>
                              <w:t xml:space="preserve"> træder i kraft</w:t>
                            </w:r>
                            <w:r w:rsidR="00C247F5">
                              <w:t xml:space="preserve"> 1. september </w:t>
                            </w:r>
                            <w:r w:rsidR="00A337AC">
                              <w:t>2021. Indtil</w:t>
                            </w:r>
                            <w:r w:rsidR="00734642">
                              <w:t xml:space="preserve"> </w:t>
                            </w:r>
                            <w:r w:rsidR="000A0F66">
                              <w:t>31</w:t>
                            </w:r>
                            <w:r w:rsidR="00734642">
                              <w:t>. december 2022</w:t>
                            </w:r>
                            <w:r w:rsidR="00C6097B">
                              <w:t xml:space="preserve"> er både version 3-1 og 3-0</w:t>
                            </w:r>
                            <w:r w:rsidR="006C2120">
                              <w:t xml:space="preserve"> gyldig.</w:t>
                            </w:r>
                            <w:r w:rsidR="001B40FC">
                              <w:t xml:space="preserve"> Efter </w:t>
                            </w:r>
                            <w:r w:rsidR="00F23520">
                              <w:t xml:space="preserve">31. december 2022 kan der ikke udstedes nye certifikater på baggrund af version </w:t>
                            </w:r>
                            <w:r w:rsidR="009500EB">
                              <w:t xml:space="preserve">3-0. Alle </w:t>
                            </w:r>
                            <w:r w:rsidR="006B4CC2">
                              <w:t>FSC-</w:t>
                            </w:r>
                            <w:r w:rsidR="009500EB">
                              <w:t>certifi</w:t>
                            </w:r>
                            <w:r w:rsidR="006B4CC2">
                              <w:t>kater</w:t>
                            </w:r>
                            <w:r w:rsidR="009500EB">
                              <w:t xml:space="preserve"> skal </w:t>
                            </w:r>
                            <w:r w:rsidR="00DE1364">
                              <w:t>overgå til version 3-1 af standarden</w:t>
                            </w:r>
                            <w:r w:rsidR="00737220">
                              <w:t xml:space="preserve"> senest seks måneder efter 31. december 2022</w:t>
                            </w:r>
                            <w:r w:rsidR="006B4CC2">
                              <w:t xml:space="preserve"> – hvis </w:t>
                            </w:r>
                            <w:r w:rsidR="00A01EB0">
                              <w:t xml:space="preserve">ikke </w:t>
                            </w:r>
                            <w:r w:rsidR="006B4CC2">
                              <w:t xml:space="preserve">bliver de ugyldige. </w:t>
                            </w:r>
                          </w:p>
                          <w:p w14:paraId="56616E87" w14:textId="77777777" w:rsidR="00CA3702" w:rsidRDefault="00CA3702" w:rsidP="005D4454">
                            <w:pPr>
                              <w:suppressAutoHyphens/>
                            </w:pPr>
                          </w:p>
                          <w:p w14:paraId="7A9A0B57" w14:textId="2DF97745" w:rsidR="003B3DB8" w:rsidRPr="00CA3702" w:rsidRDefault="006B4CC2" w:rsidP="005D4454">
                            <w:pPr>
                              <w:suppressAutoHyphens/>
                            </w:pPr>
                            <w:r>
                              <w:t>Alle certificer</w:t>
                            </w:r>
                            <w:r w:rsidR="005D4454">
                              <w:t xml:space="preserve">ede organisationer skal leve op til </w:t>
                            </w:r>
                            <w:proofErr w:type="spellStart"/>
                            <w:r w:rsidR="005D4454">
                              <w:t>FSC’s</w:t>
                            </w:r>
                            <w:proofErr w:type="spellEnd"/>
                            <w:r w:rsidR="005D4454">
                              <w:t xml:space="preserve"> grundlæggende krav til arbejdstagerrettigheder senest 31. december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A2597" id="_x0000_t202" coordsize="21600,21600" o:spt="202" path="m,l,21600r21600,l21600,xe">
                <v:stroke joinstyle="miter"/>
                <v:path gradientshapeok="t" o:connecttype="rect"/>
              </v:shapetype>
              <v:shape id="Tekstfelt 2" o:spid="_x0000_s1026" type="#_x0000_t202" style="position:absolute;margin-left:-9pt;margin-top:16.15pt;width:474.05pt;height:177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">
                <v:textbox>
                  <w:txbxContent>
                    <w:p w14:paraId="52866A8B" w14:textId="0BC12C63" w:rsidR="00232A54" w:rsidRDefault="00232A54" w:rsidP="008A6FC1">
                      <w:pPr>
                        <w:suppressAutoHyphens/>
                      </w:pPr>
                      <w:r w:rsidRPr="00232A54">
                        <w:rPr>
                          <w:rFonts w:eastAsia="Times New Roman"/>
                        </w:rPr>
                        <w:t xml:space="preserve">Denne </w:t>
                      </w:r>
                      <w:r w:rsidR="0096140B">
                        <w:rPr>
                          <w:rFonts w:eastAsia="Times New Roman"/>
                        </w:rPr>
                        <w:t>skabelon</w:t>
                      </w:r>
                      <w:r w:rsidR="00A22E1F">
                        <w:rPr>
                          <w:rFonts w:eastAsia="Times New Roman"/>
                        </w:rPr>
                        <w:t xml:space="preserve"> </w:t>
                      </w:r>
                      <w:r w:rsidRPr="00232A54">
                        <w:rPr>
                          <w:rFonts w:eastAsia="Times New Roman"/>
                        </w:rPr>
                        <w:t>er udviklet t</w:t>
                      </w:r>
                      <w:r>
                        <w:rPr>
                          <w:rFonts w:eastAsia="Times New Roman"/>
                        </w:rPr>
                        <w:t xml:space="preserve">il alle FSC Chain of </w:t>
                      </w:r>
                      <w:proofErr w:type="spellStart"/>
                      <w:r>
                        <w:rPr>
                          <w:rFonts w:eastAsia="Times New Roman"/>
                        </w:rPr>
                        <w:t>Custody</w:t>
                      </w:r>
                      <w:proofErr w:type="spellEnd"/>
                      <w:r w:rsidR="00B96514">
                        <w:rPr>
                          <w:rFonts w:eastAsia="Times New Roman"/>
                        </w:rPr>
                        <w:t xml:space="preserve"> (</w:t>
                      </w:r>
                      <w:proofErr w:type="spellStart"/>
                      <w:r w:rsidR="00B96514">
                        <w:rPr>
                          <w:rFonts w:eastAsia="Times New Roman"/>
                        </w:rPr>
                        <w:t>CoC</w:t>
                      </w:r>
                      <w:proofErr w:type="spellEnd"/>
                      <w:r w:rsidR="00B96514">
                        <w:rPr>
                          <w:rFonts w:eastAsia="Times New Roman"/>
                        </w:rPr>
                        <w:t>)</w:t>
                      </w:r>
                      <w:r>
                        <w:rPr>
                          <w:rFonts w:eastAsia="Times New Roman"/>
                        </w:rPr>
                        <w:t xml:space="preserve">-certificerede </w:t>
                      </w:r>
                      <w:r w:rsidR="006F5D99">
                        <w:rPr>
                          <w:rFonts w:eastAsia="Times New Roman"/>
                        </w:rPr>
                        <w:t xml:space="preserve">organisationer i Danmark. I henhold til FSC-sporbarhedsstandarden </w:t>
                      </w:r>
                      <w:r w:rsidR="006F5D99" w:rsidRPr="00C052F7">
                        <w:t>FSC-STD-40-004 V3-1</w:t>
                      </w:r>
                      <w:r w:rsidR="00C052F7" w:rsidRPr="00C052F7">
                        <w:t xml:space="preserve"> </w:t>
                      </w:r>
                      <w:r w:rsidR="00F27C78">
                        <w:t>skal</w:t>
                      </w:r>
                      <w:r w:rsidR="00C052F7">
                        <w:t xml:space="preserve"> certifikatindehavere</w:t>
                      </w:r>
                      <w:r w:rsidR="00434A15">
                        <w:t xml:space="preserve"> </w:t>
                      </w:r>
                      <w:r w:rsidR="00785723">
                        <w:t xml:space="preserve">udfylde og vedligeholde </w:t>
                      </w:r>
                      <w:r w:rsidR="003E68F1">
                        <w:t xml:space="preserve">en </w:t>
                      </w:r>
                      <w:proofErr w:type="spellStart"/>
                      <w:r w:rsidR="003E68F1">
                        <w:t>egenvurdering</w:t>
                      </w:r>
                      <w:proofErr w:type="spellEnd"/>
                      <w:r w:rsidR="002535E4">
                        <w:t xml:space="preserve"> samt </w:t>
                      </w:r>
                      <w:r w:rsidR="0014234B">
                        <w:t>samle dokumentation</w:t>
                      </w:r>
                      <w:r w:rsidR="003E68F1">
                        <w:t xml:space="preserve">, som viser, at de lever op til </w:t>
                      </w:r>
                      <w:proofErr w:type="spellStart"/>
                      <w:r w:rsidR="003E68F1">
                        <w:t>FSC’s</w:t>
                      </w:r>
                      <w:proofErr w:type="spellEnd"/>
                      <w:r w:rsidR="003E68F1">
                        <w:t xml:space="preserve"> grundlæggende krav til arbejdstagerrettigheder</w:t>
                      </w:r>
                      <w:r w:rsidR="00A67F1A">
                        <w:t xml:space="preserve"> </w:t>
                      </w:r>
                      <w:r w:rsidR="00A67F1A" w:rsidRPr="00C01F11">
                        <w:rPr>
                          <w:b/>
                          <w:bCs/>
                        </w:rPr>
                        <w:t>i deres egen organisation</w:t>
                      </w:r>
                      <w:r w:rsidR="00C32818">
                        <w:t xml:space="preserve"> som en del af deres årlige audit.</w:t>
                      </w:r>
                    </w:p>
                    <w:p w14:paraId="4058EF90" w14:textId="2EEB3098" w:rsidR="008A6FC1" w:rsidRDefault="008A6FC1" w:rsidP="008A6FC1">
                      <w:pPr>
                        <w:suppressAutoHyphens/>
                      </w:pPr>
                    </w:p>
                    <w:p w14:paraId="2FA026B3" w14:textId="5BDE7E49" w:rsidR="00CA3702" w:rsidRDefault="00936F44" w:rsidP="005D4454">
                      <w:pPr>
                        <w:suppressAutoHyphens/>
                      </w:pPr>
                      <w:r>
                        <w:t xml:space="preserve">Standarden </w:t>
                      </w:r>
                      <w:r w:rsidRPr="00C052F7">
                        <w:t>FSC-STD-40-004 V3-1</w:t>
                      </w:r>
                      <w:r>
                        <w:t xml:space="preserve"> træder i kraft</w:t>
                      </w:r>
                      <w:r w:rsidR="00C247F5">
                        <w:t xml:space="preserve"> 1. september </w:t>
                      </w:r>
                      <w:r w:rsidR="00A337AC">
                        <w:t>2021. Indtil</w:t>
                      </w:r>
                      <w:r w:rsidR="00734642">
                        <w:t xml:space="preserve"> </w:t>
                      </w:r>
                      <w:r w:rsidR="000A0F66">
                        <w:t>31</w:t>
                      </w:r>
                      <w:r w:rsidR="00734642">
                        <w:t>. december 2022</w:t>
                      </w:r>
                      <w:r w:rsidR="00C6097B">
                        <w:t xml:space="preserve"> er både version 3-1 og 3-0</w:t>
                      </w:r>
                      <w:r w:rsidR="006C2120">
                        <w:t xml:space="preserve"> gyldig.</w:t>
                      </w:r>
                      <w:r w:rsidR="001B40FC">
                        <w:t xml:space="preserve"> Efter </w:t>
                      </w:r>
                      <w:r w:rsidR="00F23520">
                        <w:t xml:space="preserve">31. december 2022 kan der ikke udstedes nye certifikater på baggrund af version </w:t>
                      </w:r>
                      <w:r w:rsidR="009500EB">
                        <w:t xml:space="preserve">3-0. Alle </w:t>
                      </w:r>
                      <w:r w:rsidR="006B4CC2">
                        <w:t>FSC-</w:t>
                      </w:r>
                      <w:r w:rsidR="009500EB">
                        <w:t>certifi</w:t>
                      </w:r>
                      <w:r w:rsidR="006B4CC2">
                        <w:t>kater</w:t>
                      </w:r>
                      <w:r w:rsidR="009500EB">
                        <w:t xml:space="preserve"> skal </w:t>
                      </w:r>
                      <w:r w:rsidR="00DE1364">
                        <w:t>overgå til version 3-1 af standarden</w:t>
                      </w:r>
                      <w:r w:rsidR="00737220">
                        <w:t xml:space="preserve"> senest seks måneder efter 31. december 2022</w:t>
                      </w:r>
                      <w:r w:rsidR="006B4CC2">
                        <w:t xml:space="preserve"> – hvis </w:t>
                      </w:r>
                      <w:r w:rsidR="00A01EB0">
                        <w:t xml:space="preserve">ikke </w:t>
                      </w:r>
                      <w:r w:rsidR="006B4CC2">
                        <w:t xml:space="preserve">bliver de ugyldige. </w:t>
                      </w:r>
                    </w:p>
                    <w:p w14:paraId="56616E87" w14:textId="77777777" w:rsidR="00CA3702" w:rsidRDefault="00CA3702" w:rsidP="005D4454">
                      <w:pPr>
                        <w:suppressAutoHyphens/>
                      </w:pPr>
                    </w:p>
                    <w:p w14:paraId="7A9A0B57" w14:textId="2DF97745" w:rsidR="003B3DB8" w:rsidRPr="00CA3702" w:rsidRDefault="006B4CC2" w:rsidP="005D4454">
                      <w:pPr>
                        <w:suppressAutoHyphens/>
                      </w:pPr>
                      <w:r>
                        <w:t>Alle certificer</w:t>
                      </w:r>
                      <w:r w:rsidR="005D4454">
                        <w:t xml:space="preserve">ede organisationer skal leve op til </w:t>
                      </w:r>
                      <w:proofErr w:type="spellStart"/>
                      <w:r w:rsidR="005D4454">
                        <w:t>FSC’s</w:t>
                      </w:r>
                      <w:proofErr w:type="spellEnd"/>
                      <w:r w:rsidR="005D4454">
                        <w:t xml:space="preserve"> grundlæggende krav til arbejdstagerrettigheder senest 31. december 2022.</w:t>
                      </w:r>
                    </w:p>
                  </w:txbxContent>
                </v:textbox>
                <w10:wrap type="square"/>
              </v:shape>
            </w:pict>
          </mc:Fallback>
        </mc:AlternateContent>
      </w:r>
    </w:p>
    <w:p w14:paraId="0FD8CC79" w14:textId="5E7DE9DB" w:rsidR="00727517" w:rsidRDefault="00070783" w:rsidP="00CA3702">
      <w:pPr>
        <w:rPr>
          <w:rFonts w:cs="Arial"/>
          <w:lang w:eastAsia="zh-CN"/>
        </w:rPr>
      </w:pPr>
      <w:proofErr w:type="spellStart"/>
      <w:r w:rsidRPr="006A1E6A">
        <w:rPr>
          <w:rFonts w:cs="Arial"/>
          <w:lang w:eastAsia="zh-CN"/>
        </w:rPr>
        <w:t>Egen</w:t>
      </w:r>
      <w:r w:rsidR="00CA3702" w:rsidRPr="006A1E6A">
        <w:rPr>
          <w:rFonts w:cs="Arial"/>
          <w:lang w:eastAsia="zh-CN"/>
        </w:rPr>
        <w:t>vurderingen</w:t>
      </w:r>
      <w:proofErr w:type="spellEnd"/>
      <w:r w:rsidR="00CA3702" w:rsidRPr="006A1E6A">
        <w:rPr>
          <w:rFonts w:cs="Arial"/>
          <w:lang w:eastAsia="zh-CN"/>
        </w:rPr>
        <w:t xml:space="preserve"> er </w:t>
      </w:r>
      <w:r w:rsidRPr="006A1E6A">
        <w:rPr>
          <w:rFonts w:cs="Arial"/>
          <w:lang w:eastAsia="zh-CN"/>
        </w:rPr>
        <w:t>lavet for at</w:t>
      </w:r>
      <w:r w:rsidR="00CA3702" w:rsidRPr="006A1E6A">
        <w:rPr>
          <w:rFonts w:cs="Arial"/>
          <w:lang w:eastAsia="zh-CN"/>
        </w:rPr>
        <w:t xml:space="preserve"> </w:t>
      </w:r>
      <w:r w:rsidR="00B96514" w:rsidRPr="006A1E6A">
        <w:rPr>
          <w:rFonts w:cs="Arial"/>
          <w:lang w:eastAsia="zh-CN"/>
        </w:rPr>
        <w:t>hjælpe</w:t>
      </w:r>
      <w:r w:rsidR="00CA3702" w:rsidRPr="006A1E6A">
        <w:rPr>
          <w:rFonts w:cs="Arial"/>
          <w:lang w:eastAsia="zh-CN"/>
        </w:rPr>
        <w:t xml:space="preserve"> FSC </w:t>
      </w:r>
      <w:proofErr w:type="spellStart"/>
      <w:r w:rsidR="00CA3702" w:rsidRPr="006A1E6A">
        <w:rPr>
          <w:rFonts w:cs="Arial"/>
          <w:lang w:eastAsia="zh-CN"/>
        </w:rPr>
        <w:t>CoC</w:t>
      </w:r>
      <w:proofErr w:type="spellEnd"/>
      <w:r w:rsidR="00B96514" w:rsidRPr="006A1E6A">
        <w:rPr>
          <w:rFonts w:cs="Arial"/>
          <w:lang w:eastAsia="zh-CN"/>
        </w:rPr>
        <w:t>-certificerede virksomheder</w:t>
      </w:r>
      <w:r w:rsidR="00CA3702" w:rsidRPr="006A1E6A">
        <w:rPr>
          <w:rFonts w:cs="Arial"/>
          <w:lang w:eastAsia="zh-CN"/>
        </w:rPr>
        <w:t xml:space="preserve"> </w:t>
      </w:r>
      <w:r w:rsidR="000A58F7" w:rsidRPr="006A1E6A">
        <w:rPr>
          <w:rFonts w:cs="Arial"/>
          <w:lang w:eastAsia="zh-CN"/>
        </w:rPr>
        <w:t>med</w:t>
      </w:r>
      <w:r w:rsidR="00FC213F" w:rsidRPr="006A1E6A">
        <w:rPr>
          <w:rFonts w:cs="Arial"/>
          <w:lang w:eastAsia="zh-CN"/>
        </w:rPr>
        <w:t xml:space="preserve"> at </w:t>
      </w:r>
      <w:r w:rsidR="00CA3702" w:rsidRPr="006A1E6A">
        <w:rPr>
          <w:rFonts w:cs="Arial"/>
          <w:lang w:eastAsia="zh-CN"/>
        </w:rPr>
        <w:t>identificere og dokumentere</w:t>
      </w:r>
      <w:r w:rsidR="0091716D" w:rsidRPr="006A1E6A">
        <w:rPr>
          <w:rFonts w:cs="Arial"/>
          <w:lang w:eastAsia="zh-CN"/>
        </w:rPr>
        <w:t xml:space="preserve"> tiltag</w:t>
      </w:r>
      <w:r w:rsidR="00002A10" w:rsidRPr="006A1E6A">
        <w:rPr>
          <w:rFonts w:cs="Arial"/>
          <w:lang w:eastAsia="zh-CN"/>
        </w:rPr>
        <w:t>,</w:t>
      </w:r>
      <w:r w:rsidR="00CA3702" w:rsidRPr="006A1E6A">
        <w:rPr>
          <w:rFonts w:cs="Arial"/>
          <w:lang w:eastAsia="zh-CN"/>
        </w:rPr>
        <w:t xml:space="preserve"> der viser</w:t>
      </w:r>
      <w:r w:rsidR="00002A10" w:rsidRPr="006A1E6A">
        <w:rPr>
          <w:rFonts w:cs="Arial"/>
          <w:lang w:eastAsia="zh-CN"/>
        </w:rPr>
        <w:t xml:space="preserve">, at de lever op til </w:t>
      </w:r>
      <w:proofErr w:type="spellStart"/>
      <w:r w:rsidR="00002A10" w:rsidRPr="006A1E6A">
        <w:rPr>
          <w:rFonts w:cs="Arial"/>
          <w:lang w:eastAsia="zh-CN"/>
        </w:rPr>
        <w:t>FSC</w:t>
      </w:r>
      <w:r w:rsidR="007E33E6" w:rsidRPr="006A1E6A">
        <w:rPr>
          <w:rFonts w:cs="Arial"/>
          <w:lang w:eastAsia="zh-CN"/>
        </w:rPr>
        <w:t>’s</w:t>
      </w:r>
      <w:proofErr w:type="spellEnd"/>
      <w:r w:rsidR="007E33E6" w:rsidRPr="006A1E6A">
        <w:rPr>
          <w:rFonts w:cs="Arial"/>
          <w:lang w:eastAsia="zh-CN"/>
        </w:rPr>
        <w:t xml:space="preserve"> grundlæggende krav til arbejdstagerrettigheder</w:t>
      </w:r>
      <w:r w:rsidR="00727517">
        <w:rPr>
          <w:rFonts w:cs="Arial"/>
          <w:lang w:eastAsia="zh-CN"/>
        </w:rPr>
        <w:t>, som er:</w:t>
      </w:r>
    </w:p>
    <w:p w14:paraId="1F81690D" w14:textId="42A7E02E" w:rsidR="008E4C0E" w:rsidRDefault="008E4C0E" w:rsidP="00CA3702">
      <w:pPr>
        <w:rPr>
          <w:rFonts w:cs="Arial"/>
          <w:lang w:eastAsia="zh-CN"/>
        </w:rPr>
      </w:pPr>
    </w:p>
    <w:p w14:paraId="50757B47" w14:textId="79FC5A6E" w:rsidR="008E4C0E" w:rsidRPr="008E4C0E" w:rsidRDefault="008E4C0E" w:rsidP="008E4C0E">
      <w:pPr>
        <w:pStyle w:val="Listeafsnit"/>
        <w:numPr>
          <w:ilvl w:val="0"/>
          <w:numId w:val="29"/>
        </w:numPr>
        <w:spacing w:after="160" w:line="259" w:lineRule="auto"/>
        <w:rPr>
          <w:rFonts w:ascii="Arial" w:hAnsi="Arial" w:cs="Arial"/>
          <w:sz w:val="20"/>
          <w:szCs w:val="18"/>
        </w:rPr>
      </w:pPr>
      <w:r w:rsidRPr="008E4C0E">
        <w:rPr>
          <w:rFonts w:ascii="Arial" w:hAnsi="Arial" w:cs="Arial"/>
          <w:sz w:val="20"/>
          <w:szCs w:val="18"/>
        </w:rPr>
        <w:t xml:space="preserve">Organisationen </w:t>
      </w:r>
      <w:proofErr w:type="spellStart"/>
      <w:r w:rsidRPr="008E4C0E">
        <w:rPr>
          <w:rFonts w:ascii="Arial" w:hAnsi="Arial" w:cs="Arial"/>
          <w:sz w:val="20"/>
          <w:szCs w:val="18"/>
        </w:rPr>
        <w:t>må</w:t>
      </w:r>
      <w:proofErr w:type="spellEnd"/>
      <w:r w:rsidRPr="008E4C0E">
        <w:rPr>
          <w:rFonts w:ascii="Arial" w:hAnsi="Arial" w:cs="Arial"/>
          <w:sz w:val="20"/>
          <w:szCs w:val="18"/>
        </w:rPr>
        <w:t xml:space="preserve"> </w:t>
      </w:r>
      <w:proofErr w:type="spellStart"/>
      <w:r w:rsidRPr="008E4C0E">
        <w:rPr>
          <w:rFonts w:ascii="Arial" w:hAnsi="Arial" w:cs="Arial"/>
          <w:sz w:val="20"/>
          <w:szCs w:val="18"/>
        </w:rPr>
        <w:t>ikke</w:t>
      </w:r>
      <w:proofErr w:type="spellEnd"/>
      <w:r w:rsidRPr="008E4C0E">
        <w:rPr>
          <w:rFonts w:ascii="Arial" w:hAnsi="Arial" w:cs="Arial"/>
          <w:sz w:val="20"/>
          <w:szCs w:val="18"/>
        </w:rPr>
        <w:t xml:space="preserve"> </w:t>
      </w:r>
      <w:proofErr w:type="spellStart"/>
      <w:r w:rsidRPr="008E4C0E">
        <w:rPr>
          <w:rFonts w:ascii="Arial" w:hAnsi="Arial" w:cs="Arial"/>
          <w:sz w:val="20"/>
          <w:szCs w:val="18"/>
        </w:rPr>
        <w:t>gøre</w:t>
      </w:r>
      <w:proofErr w:type="spellEnd"/>
      <w:r w:rsidRPr="008E4C0E">
        <w:rPr>
          <w:rFonts w:ascii="Arial" w:hAnsi="Arial" w:cs="Arial"/>
          <w:sz w:val="20"/>
          <w:szCs w:val="18"/>
        </w:rPr>
        <w:t xml:space="preserve"> </w:t>
      </w:r>
      <w:proofErr w:type="spellStart"/>
      <w:r w:rsidRPr="008E4C0E">
        <w:rPr>
          <w:rFonts w:ascii="Arial" w:hAnsi="Arial" w:cs="Arial"/>
          <w:sz w:val="20"/>
          <w:szCs w:val="18"/>
        </w:rPr>
        <w:t>brug</w:t>
      </w:r>
      <w:proofErr w:type="spellEnd"/>
      <w:r w:rsidRPr="008E4C0E">
        <w:rPr>
          <w:rFonts w:ascii="Arial" w:hAnsi="Arial" w:cs="Arial"/>
          <w:sz w:val="20"/>
          <w:szCs w:val="18"/>
        </w:rPr>
        <w:t xml:space="preserve"> </w:t>
      </w:r>
      <w:proofErr w:type="spellStart"/>
      <w:r w:rsidRPr="008E4C0E">
        <w:rPr>
          <w:rFonts w:ascii="Arial" w:hAnsi="Arial" w:cs="Arial"/>
          <w:sz w:val="20"/>
          <w:szCs w:val="18"/>
        </w:rPr>
        <w:t>af</w:t>
      </w:r>
      <w:proofErr w:type="spellEnd"/>
      <w:r w:rsidRPr="008E4C0E">
        <w:rPr>
          <w:rFonts w:ascii="Arial" w:hAnsi="Arial" w:cs="Arial"/>
          <w:sz w:val="20"/>
          <w:szCs w:val="18"/>
        </w:rPr>
        <w:t xml:space="preserve"> </w:t>
      </w:r>
      <w:proofErr w:type="spellStart"/>
      <w:r w:rsidRPr="008E4C0E">
        <w:rPr>
          <w:rFonts w:ascii="Arial" w:hAnsi="Arial" w:cs="Arial"/>
          <w:sz w:val="20"/>
          <w:szCs w:val="18"/>
        </w:rPr>
        <w:t>børnearbejde</w:t>
      </w:r>
      <w:proofErr w:type="spellEnd"/>
      <w:r w:rsidR="00203EC6">
        <w:rPr>
          <w:rFonts w:ascii="Arial" w:hAnsi="Arial" w:cs="Arial"/>
          <w:sz w:val="20"/>
          <w:szCs w:val="18"/>
        </w:rPr>
        <w:t xml:space="preserve"> (</w:t>
      </w:r>
      <w:proofErr w:type="spellStart"/>
      <w:r w:rsidR="00203EC6">
        <w:rPr>
          <w:rFonts w:ascii="Arial" w:hAnsi="Arial" w:cs="Arial"/>
          <w:sz w:val="20"/>
          <w:szCs w:val="18"/>
        </w:rPr>
        <w:t>stk</w:t>
      </w:r>
      <w:proofErr w:type="spellEnd"/>
      <w:r w:rsidR="00203EC6">
        <w:rPr>
          <w:rFonts w:ascii="Arial" w:hAnsi="Arial" w:cs="Arial"/>
          <w:sz w:val="20"/>
          <w:szCs w:val="18"/>
        </w:rPr>
        <w:t>. 7.2)</w:t>
      </w:r>
    </w:p>
    <w:p w14:paraId="46072178" w14:textId="62B407B9" w:rsidR="008E4C0E" w:rsidRPr="008E4C0E" w:rsidRDefault="008E4C0E" w:rsidP="008E4C0E">
      <w:pPr>
        <w:pStyle w:val="Listeafsnit"/>
        <w:numPr>
          <w:ilvl w:val="0"/>
          <w:numId w:val="29"/>
        </w:numPr>
        <w:spacing w:after="160" w:line="259" w:lineRule="auto"/>
        <w:rPr>
          <w:rFonts w:ascii="Arial" w:hAnsi="Arial" w:cs="Arial"/>
          <w:sz w:val="20"/>
          <w:szCs w:val="18"/>
        </w:rPr>
      </w:pPr>
      <w:r w:rsidRPr="008E4C0E">
        <w:rPr>
          <w:rFonts w:ascii="Arial" w:hAnsi="Arial" w:cs="Arial"/>
          <w:sz w:val="20"/>
          <w:szCs w:val="18"/>
        </w:rPr>
        <w:t xml:space="preserve">Organisationen </w:t>
      </w:r>
      <w:proofErr w:type="spellStart"/>
      <w:r w:rsidRPr="008E4C0E">
        <w:rPr>
          <w:rFonts w:ascii="Arial" w:hAnsi="Arial" w:cs="Arial"/>
          <w:sz w:val="20"/>
          <w:szCs w:val="18"/>
        </w:rPr>
        <w:t>skal</w:t>
      </w:r>
      <w:proofErr w:type="spellEnd"/>
      <w:r w:rsidRPr="008E4C0E">
        <w:rPr>
          <w:rFonts w:ascii="Arial" w:hAnsi="Arial" w:cs="Arial"/>
          <w:sz w:val="20"/>
          <w:szCs w:val="18"/>
        </w:rPr>
        <w:t xml:space="preserve"> </w:t>
      </w:r>
      <w:proofErr w:type="spellStart"/>
      <w:r w:rsidRPr="008E4C0E">
        <w:rPr>
          <w:rFonts w:ascii="Arial" w:hAnsi="Arial" w:cs="Arial"/>
          <w:sz w:val="20"/>
          <w:szCs w:val="18"/>
        </w:rPr>
        <w:t>afskaffe</w:t>
      </w:r>
      <w:proofErr w:type="spellEnd"/>
      <w:r w:rsidRPr="008E4C0E">
        <w:rPr>
          <w:rFonts w:ascii="Arial" w:hAnsi="Arial" w:cs="Arial"/>
          <w:sz w:val="20"/>
          <w:szCs w:val="18"/>
        </w:rPr>
        <w:t xml:space="preserve"> alle </w:t>
      </w:r>
      <w:proofErr w:type="spellStart"/>
      <w:r w:rsidRPr="008E4C0E">
        <w:rPr>
          <w:rFonts w:ascii="Arial" w:hAnsi="Arial" w:cs="Arial"/>
          <w:sz w:val="20"/>
          <w:szCs w:val="18"/>
        </w:rPr>
        <w:t>former</w:t>
      </w:r>
      <w:proofErr w:type="spellEnd"/>
      <w:r w:rsidRPr="008E4C0E">
        <w:rPr>
          <w:rFonts w:ascii="Arial" w:hAnsi="Arial" w:cs="Arial"/>
          <w:sz w:val="20"/>
          <w:szCs w:val="18"/>
        </w:rPr>
        <w:t xml:space="preserve"> </w:t>
      </w:r>
      <w:proofErr w:type="spellStart"/>
      <w:r w:rsidRPr="008E4C0E">
        <w:rPr>
          <w:rFonts w:ascii="Arial" w:hAnsi="Arial" w:cs="Arial"/>
          <w:sz w:val="20"/>
          <w:szCs w:val="18"/>
        </w:rPr>
        <w:t>for</w:t>
      </w:r>
      <w:proofErr w:type="spellEnd"/>
      <w:r w:rsidRPr="008E4C0E">
        <w:rPr>
          <w:rFonts w:ascii="Arial" w:hAnsi="Arial" w:cs="Arial"/>
          <w:sz w:val="20"/>
          <w:szCs w:val="18"/>
        </w:rPr>
        <w:t xml:space="preserve"> </w:t>
      </w:r>
      <w:proofErr w:type="spellStart"/>
      <w:r w:rsidRPr="008E4C0E">
        <w:rPr>
          <w:rFonts w:ascii="Arial" w:hAnsi="Arial" w:cs="Arial"/>
          <w:sz w:val="20"/>
          <w:szCs w:val="18"/>
        </w:rPr>
        <w:t>tvungent</w:t>
      </w:r>
      <w:proofErr w:type="spellEnd"/>
      <w:r w:rsidRPr="008E4C0E">
        <w:rPr>
          <w:rFonts w:ascii="Arial" w:hAnsi="Arial" w:cs="Arial"/>
          <w:sz w:val="20"/>
          <w:szCs w:val="18"/>
        </w:rPr>
        <w:t xml:space="preserve"> </w:t>
      </w:r>
      <w:proofErr w:type="spellStart"/>
      <w:r w:rsidRPr="008E4C0E">
        <w:rPr>
          <w:rFonts w:ascii="Arial" w:hAnsi="Arial" w:cs="Arial"/>
          <w:sz w:val="20"/>
          <w:szCs w:val="18"/>
        </w:rPr>
        <w:t>og</w:t>
      </w:r>
      <w:proofErr w:type="spellEnd"/>
      <w:r w:rsidRPr="008E4C0E">
        <w:rPr>
          <w:rFonts w:ascii="Arial" w:hAnsi="Arial" w:cs="Arial"/>
          <w:sz w:val="20"/>
          <w:szCs w:val="18"/>
        </w:rPr>
        <w:t xml:space="preserve"> </w:t>
      </w:r>
      <w:proofErr w:type="spellStart"/>
      <w:r w:rsidRPr="008E4C0E">
        <w:rPr>
          <w:rFonts w:ascii="Arial" w:hAnsi="Arial" w:cs="Arial"/>
          <w:sz w:val="20"/>
          <w:szCs w:val="18"/>
        </w:rPr>
        <w:t>pligtmæssigt</w:t>
      </w:r>
      <w:proofErr w:type="spellEnd"/>
      <w:r w:rsidRPr="008E4C0E">
        <w:rPr>
          <w:rFonts w:ascii="Arial" w:hAnsi="Arial" w:cs="Arial"/>
          <w:sz w:val="20"/>
          <w:szCs w:val="18"/>
        </w:rPr>
        <w:t xml:space="preserve"> </w:t>
      </w:r>
      <w:proofErr w:type="spellStart"/>
      <w:r w:rsidRPr="008E4C0E">
        <w:rPr>
          <w:rFonts w:ascii="Arial" w:hAnsi="Arial" w:cs="Arial"/>
          <w:sz w:val="20"/>
          <w:szCs w:val="18"/>
        </w:rPr>
        <w:t>arbejde</w:t>
      </w:r>
      <w:proofErr w:type="spellEnd"/>
      <w:r w:rsidR="00203EC6">
        <w:rPr>
          <w:rFonts w:ascii="Arial" w:hAnsi="Arial" w:cs="Arial"/>
          <w:sz w:val="20"/>
          <w:szCs w:val="18"/>
        </w:rPr>
        <w:t xml:space="preserve"> (</w:t>
      </w:r>
      <w:proofErr w:type="spellStart"/>
      <w:r w:rsidR="00203EC6">
        <w:rPr>
          <w:rFonts w:ascii="Arial" w:hAnsi="Arial" w:cs="Arial"/>
          <w:sz w:val="20"/>
          <w:szCs w:val="18"/>
        </w:rPr>
        <w:t>stk</w:t>
      </w:r>
      <w:proofErr w:type="spellEnd"/>
      <w:r w:rsidR="00203EC6">
        <w:rPr>
          <w:rFonts w:ascii="Arial" w:hAnsi="Arial" w:cs="Arial"/>
          <w:sz w:val="20"/>
          <w:szCs w:val="18"/>
        </w:rPr>
        <w:t>. 7.3)</w:t>
      </w:r>
    </w:p>
    <w:p w14:paraId="1A9BC7CC" w14:textId="6F5A3EBB" w:rsidR="008E4C0E" w:rsidRPr="008E4C0E" w:rsidRDefault="008E4C0E" w:rsidP="008E4C0E">
      <w:pPr>
        <w:pStyle w:val="Listeafsnit"/>
        <w:numPr>
          <w:ilvl w:val="0"/>
          <w:numId w:val="29"/>
        </w:numPr>
        <w:spacing w:after="160" w:line="259" w:lineRule="auto"/>
        <w:rPr>
          <w:rFonts w:ascii="Arial" w:hAnsi="Arial" w:cs="Arial"/>
          <w:sz w:val="20"/>
          <w:szCs w:val="18"/>
        </w:rPr>
      </w:pPr>
      <w:r w:rsidRPr="008E4C0E">
        <w:rPr>
          <w:rFonts w:ascii="Arial" w:hAnsi="Arial" w:cs="Arial"/>
          <w:sz w:val="20"/>
          <w:szCs w:val="18"/>
        </w:rPr>
        <w:t xml:space="preserve">Organisationen </w:t>
      </w:r>
      <w:proofErr w:type="spellStart"/>
      <w:r w:rsidRPr="008E4C0E">
        <w:rPr>
          <w:rFonts w:ascii="Arial" w:hAnsi="Arial" w:cs="Arial"/>
          <w:sz w:val="20"/>
          <w:szCs w:val="18"/>
        </w:rPr>
        <w:t>skal</w:t>
      </w:r>
      <w:proofErr w:type="spellEnd"/>
      <w:r w:rsidRPr="008E4C0E">
        <w:rPr>
          <w:rFonts w:ascii="Arial" w:hAnsi="Arial" w:cs="Arial"/>
          <w:sz w:val="20"/>
          <w:szCs w:val="18"/>
        </w:rPr>
        <w:t xml:space="preserve"> </w:t>
      </w:r>
      <w:proofErr w:type="spellStart"/>
      <w:r w:rsidRPr="008E4C0E">
        <w:rPr>
          <w:rFonts w:ascii="Arial" w:hAnsi="Arial" w:cs="Arial"/>
          <w:sz w:val="20"/>
          <w:szCs w:val="18"/>
        </w:rPr>
        <w:t>sikre</w:t>
      </w:r>
      <w:proofErr w:type="spellEnd"/>
      <w:r w:rsidRPr="008E4C0E">
        <w:rPr>
          <w:rFonts w:ascii="Arial" w:hAnsi="Arial" w:cs="Arial"/>
          <w:sz w:val="20"/>
          <w:szCs w:val="18"/>
        </w:rPr>
        <w:t xml:space="preserve">, at der </w:t>
      </w:r>
      <w:proofErr w:type="spellStart"/>
      <w:r w:rsidRPr="008E4C0E">
        <w:rPr>
          <w:rFonts w:ascii="Arial" w:hAnsi="Arial" w:cs="Arial"/>
          <w:sz w:val="20"/>
          <w:szCs w:val="18"/>
        </w:rPr>
        <w:t>ikke</w:t>
      </w:r>
      <w:proofErr w:type="spellEnd"/>
      <w:r w:rsidRPr="008E4C0E">
        <w:rPr>
          <w:rFonts w:ascii="Arial" w:hAnsi="Arial" w:cs="Arial"/>
          <w:sz w:val="20"/>
          <w:szCs w:val="18"/>
        </w:rPr>
        <w:t xml:space="preserve"> </w:t>
      </w:r>
      <w:proofErr w:type="spellStart"/>
      <w:r w:rsidRPr="008E4C0E">
        <w:rPr>
          <w:rFonts w:ascii="Arial" w:hAnsi="Arial" w:cs="Arial"/>
          <w:sz w:val="20"/>
          <w:szCs w:val="18"/>
        </w:rPr>
        <w:t>forekommer</w:t>
      </w:r>
      <w:proofErr w:type="spellEnd"/>
      <w:r w:rsidRPr="008E4C0E">
        <w:rPr>
          <w:rFonts w:ascii="Arial" w:hAnsi="Arial" w:cs="Arial"/>
          <w:sz w:val="20"/>
          <w:szCs w:val="18"/>
        </w:rPr>
        <w:t xml:space="preserve"> </w:t>
      </w:r>
      <w:proofErr w:type="spellStart"/>
      <w:r w:rsidRPr="008E4C0E">
        <w:rPr>
          <w:rFonts w:ascii="Arial" w:hAnsi="Arial" w:cs="Arial"/>
          <w:sz w:val="20"/>
          <w:szCs w:val="18"/>
        </w:rPr>
        <w:t>forskelsbehandling</w:t>
      </w:r>
      <w:proofErr w:type="spellEnd"/>
      <w:r w:rsidRPr="008E4C0E">
        <w:rPr>
          <w:rFonts w:ascii="Arial" w:hAnsi="Arial" w:cs="Arial"/>
          <w:sz w:val="20"/>
          <w:szCs w:val="18"/>
        </w:rPr>
        <w:t xml:space="preserve"> i </w:t>
      </w:r>
      <w:proofErr w:type="spellStart"/>
      <w:r w:rsidRPr="008E4C0E">
        <w:rPr>
          <w:rFonts w:ascii="Arial" w:hAnsi="Arial" w:cs="Arial"/>
          <w:sz w:val="20"/>
          <w:szCs w:val="18"/>
        </w:rPr>
        <w:t>arbejds</w:t>
      </w:r>
      <w:proofErr w:type="spellEnd"/>
      <w:r w:rsidRPr="008E4C0E">
        <w:rPr>
          <w:rFonts w:ascii="Arial" w:hAnsi="Arial" w:cs="Arial"/>
          <w:sz w:val="20"/>
          <w:szCs w:val="18"/>
        </w:rPr>
        <w:t xml:space="preserve">- </w:t>
      </w:r>
      <w:proofErr w:type="spellStart"/>
      <w:r w:rsidRPr="008E4C0E">
        <w:rPr>
          <w:rFonts w:ascii="Arial" w:hAnsi="Arial" w:cs="Arial"/>
          <w:sz w:val="20"/>
          <w:szCs w:val="18"/>
        </w:rPr>
        <w:t>og</w:t>
      </w:r>
      <w:proofErr w:type="spellEnd"/>
      <w:r w:rsidRPr="008E4C0E">
        <w:rPr>
          <w:rFonts w:ascii="Arial" w:hAnsi="Arial" w:cs="Arial"/>
          <w:sz w:val="20"/>
          <w:szCs w:val="18"/>
        </w:rPr>
        <w:t xml:space="preserve"> </w:t>
      </w:r>
      <w:proofErr w:type="spellStart"/>
      <w:r w:rsidRPr="008E4C0E">
        <w:rPr>
          <w:rFonts w:ascii="Arial" w:hAnsi="Arial" w:cs="Arial"/>
          <w:sz w:val="20"/>
          <w:szCs w:val="18"/>
        </w:rPr>
        <w:t>ansættelsesforhold</w:t>
      </w:r>
      <w:proofErr w:type="spellEnd"/>
      <w:r w:rsidR="00203EC6">
        <w:rPr>
          <w:rFonts w:ascii="Arial" w:hAnsi="Arial" w:cs="Arial"/>
          <w:sz w:val="20"/>
          <w:szCs w:val="18"/>
        </w:rPr>
        <w:t xml:space="preserve"> (</w:t>
      </w:r>
      <w:proofErr w:type="spellStart"/>
      <w:r w:rsidR="00203EC6">
        <w:rPr>
          <w:rFonts w:ascii="Arial" w:hAnsi="Arial" w:cs="Arial"/>
          <w:sz w:val="20"/>
          <w:szCs w:val="18"/>
        </w:rPr>
        <w:t>stk</w:t>
      </w:r>
      <w:proofErr w:type="spellEnd"/>
      <w:r w:rsidR="00203EC6">
        <w:rPr>
          <w:rFonts w:ascii="Arial" w:hAnsi="Arial" w:cs="Arial"/>
          <w:sz w:val="20"/>
          <w:szCs w:val="18"/>
        </w:rPr>
        <w:t>. 7.4)</w:t>
      </w:r>
    </w:p>
    <w:p w14:paraId="170E7F5E" w14:textId="2DB8C12C" w:rsidR="0007280A" w:rsidRPr="00874DB1" w:rsidRDefault="008E4C0E" w:rsidP="0007280A">
      <w:pPr>
        <w:pStyle w:val="Listeafsnit"/>
        <w:numPr>
          <w:ilvl w:val="0"/>
          <w:numId w:val="29"/>
        </w:numPr>
        <w:spacing w:after="160" w:line="259" w:lineRule="auto"/>
        <w:rPr>
          <w:rFonts w:ascii="Arial" w:hAnsi="Arial" w:cs="Arial"/>
          <w:sz w:val="20"/>
          <w:szCs w:val="18"/>
        </w:rPr>
      </w:pPr>
      <w:r w:rsidRPr="008E4C0E">
        <w:rPr>
          <w:rFonts w:ascii="Arial" w:hAnsi="Arial" w:cs="Arial"/>
          <w:sz w:val="20"/>
          <w:szCs w:val="18"/>
        </w:rPr>
        <w:t xml:space="preserve">Organisationen </w:t>
      </w:r>
      <w:proofErr w:type="spellStart"/>
      <w:r w:rsidRPr="008E4C0E">
        <w:rPr>
          <w:rFonts w:ascii="Arial" w:hAnsi="Arial" w:cs="Arial"/>
          <w:sz w:val="20"/>
          <w:szCs w:val="18"/>
        </w:rPr>
        <w:t>skal</w:t>
      </w:r>
      <w:proofErr w:type="spellEnd"/>
      <w:r w:rsidRPr="008E4C0E">
        <w:rPr>
          <w:rFonts w:ascii="Arial" w:hAnsi="Arial" w:cs="Arial"/>
          <w:sz w:val="20"/>
          <w:szCs w:val="18"/>
        </w:rPr>
        <w:t xml:space="preserve"> </w:t>
      </w:r>
      <w:proofErr w:type="spellStart"/>
      <w:r w:rsidRPr="008E4C0E">
        <w:rPr>
          <w:rFonts w:ascii="Arial" w:hAnsi="Arial" w:cs="Arial"/>
          <w:sz w:val="20"/>
          <w:szCs w:val="18"/>
        </w:rPr>
        <w:t>respektere</w:t>
      </w:r>
      <w:proofErr w:type="spellEnd"/>
      <w:r w:rsidRPr="008E4C0E">
        <w:rPr>
          <w:rFonts w:ascii="Arial" w:hAnsi="Arial" w:cs="Arial"/>
          <w:sz w:val="20"/>
          <w:szCs w:val="18"/>
        </w:rPr>
        <w:t xml:space="preserve"> </w:t>
      </w:r>
      <w:proofErr w:type="spellStart"/>
      <w:r w:rsidRPr="008E4C0E">
        <w:rPr>
          <w:rFonts w:ascii="Arial" w:hAnsi="Arial" w:cs="Arial"/>
          <w:sz w:val="20"/>
          <w:szCs w:val="18"/>
        </w:rPr>
        <w:t>foreningsfriheden</w:t>
      </w:r>
      <w:proofErr w:type="spellEnd"/>
      <w:r w:rsidRPr="008E4C0E">
        <w:rPr>
          <w:rFonts w:ascii="Arial" w:hAnsi="Arial" w:cs="Arial"/>
          <w:sz w:val="20"/>
          <w:szCs w:val="18"/>
        </w:rPr>
        <w:t xml:space="preserve"> </w:t>
      </w:r>
      <w:proofErr w:type="spellStart"/>
      <w:r w:rsidRPr="008E4C0E">
        <w:rPr>
          <w:rFonts w:ascii="Arial" w:hAnsi="Arial" w:cs="Arial"/>
          <w:sz w:val="20"/>
          <w:szCs w:val="18"/>
        </w:rPr>
        <w:t>og</w:t>
      </w:r>
      <w:proofErr w:type="spellEnd"/>
      <w:r w:rsidRPr="008E4C0E">
        <w:rPr>
          <w:rFonts w:ascii="Arial" w:hAnsi="Arial" w:cs="Arial"/>
          <w:sz w:val="20"/>
          <w:szCs w:val="18"/>
        </w:rPr>
        <w:t xml:space="preserve"> den reelle </w:t>
      </w:r>
      <w:proofErr w:type="spellStart"/>
      <w:r w:rsidRPr="008E4C0E">
        <w:rPr>
          <w:rFonts w:ascii="Arial" w:hAnsi="Arial" w:cs="Arial"/>
          <w:sz w:val="20"/>
          <w:szCs w:val="18"/>
        </w:rPr>
        <w:t>ret</w:t>
      </w:r>
      <w:proofErr w:type="spellEnd"/>
      <w:r w:rsidRPr="008E4C0E">
        <w:rPr>
          <w:rFonts w:ascii="Arial" w:hAnsi="Arial" w:cs="Arial"/>
          <w:sz w:val="20"/>
          <w:szCs w:val="18"/>
        </w:rPr>
        <w:t xml:space="preserve"> </w:t>
      </w:r>
      <w:proofErr w:type="spellStart"/>
      <w:r w:rsidRPr="008E4C0E">
        <w:rPr>
          <w:rFonts w:ascii="Arial" w:hAnsi="Arial" w:cs="Arial"/>
          <w:sz w:val="20"/>
          <w:szCs w:val="18"/>
        </w:rPr>
        <w:t>til</w:t>
      </w:r>
      <w:proofErr w:type="spellEnd"/>
      <w:r w:rsidRPr="008E4C0E">
        <w:rPr>
          <w:rFonts w:ascii="Arial" w:hAnsi="Arial" w:cs="Arial"/>
          <w:sz w:val="20"/>
          <w:szCs w:val="18"/>
        </w:rPr>
        <w:t xml:space="preserve"> kollektive </w:t>
      </w:r>
      <w:proofErr w:type="spellStart"/>
      <w:r w:rsidRPr="008E4C0E">
        <w:rPr>
          <w:rFonts w:ascii="Arial" w:hAnsi="Arial" w:cs="Arial"/>
          <w:sz w:val="20"/>
          <w:szCs w:val="18"/>
        </w:rPr>
        <w:t>forhandlinger</w:t>
      </w:r>
      <w:proofErr w:type="spellEnd"/>
      <w:r w:rsidR="00050AF7">
        <w:rPr>
          <w:rFonts w:ascii="Arial" w:hAnsi="Arial" w:cs="Arial"/>
          <w:sz w:val="20"/>
          <w:szCs w:val="18"/>
        </w:rPr>
        <w:t xml:space="preserve"> (</w:t>
      </w:r>
      <w:proofErr w:type="spellStart"/>
      <w:r w:rsidR="00050AF7">
        <w:rPr>
          <w:rFonts w:ascii="Arial" w:hAnsi="Arial" w:cs="Arial"/>
          <w:sz w:val="20"/>
          <w:szCs w:val="18"/>
        </w:rPr>
        <w:t>stk</w:t>
      </w:r>
      <w:proofErr w:type="spellEnd"/>
      <w:r w:rsidR="00050AF7">
        <w:rPr>
          <w:rFonts w:ascii="Arial" w:hAnsi="Arial" w:cs="Arial"/>
          <w:sz w:val="20"/>
          <w:szCs w:val="18"/>
        </w:rPr>
        <w:t>. 7.5)</w:t>
      </w:r>
    </w:p>
    <w:p w14:paraId="2FE469F5" w14:textId="77777777" w:rsidR="00727517" w:rsidRDefault="00727517" w:rsidP="00CA3702">
      <w:pPr>
        <w:rPr>
          <w:rFonts w:cs="Arial"/>
          <w:lang w:eastAsia="zh-CN"/>
        </w:rPr>
      </w:pPr>
    </w:p>
    <w:p w14:paraId="0136F92C" w14:textId="4390AC6D" w:rsidR="0071775D" w:rsidRDefault="009F5D20" w:rsidP="00CA3702">
      <w:pPr>
        <w:rPr>
          <w:rFonts w:cs="Arial"/>
          <w:lang w:eastAsia="zh-CN"/>
        </w:rPr>
      </w:pPr>
      <w:r>
        <w:rPr>
          <w:rFonts w:cs="Arial"/>
          <w:lang w:eastAsia="zh-CN"/>
        </w:rPr>
        <w:t xml:space="preserve">Certificerede virksomheder skal have følgende på plads for at leve op til </w:t>
      </w:r>
      <w:proofErr w:type="spellStart"/>
      <w:r>
        <w:rPr>
          <w:rFonts w:cs="Arial"/>
          <w:lang w:eastAsia="zh-CN"/>
        </w:rPr>
        <w:t>FSC’s</w:t>
      </w:r>
      <w:proofErr w:type="spellEnd"/>
      <w:r>
        <w:rPr>
          <w:rFonts w:cs="Arial"/>
          <w:lang w:eastAsia="zh-CN"/>
        </w:rPr>
        <w:t xml:space="preserve"> </w:t>
      </w:r>
      <w:r w:rsidR="00CE132C">
        <w:rPr>
          <w:rFonts w:cs="Arial"/>
          <w:lang w:eastAsia="zh-CN"/>
        </w:rPr>
        <w:t>grundlæggende</w:t>
      </w:r>
      <w:r>
        <w:rPr>
          <w:rFonts w:cs="Arial"/>
          <w:lang w:eastAsia="zh-CN"/>
        </w:rPr>
        <w:t xml:space="preserve"> til arbejdstagerrettigheder:</w:t>
      </w:r>
    </w:p>
    <w:p w14:paraId="42CA8521" w14:textId="1DED43BC" w:rsidR="00874DB1" w:rsidRPr="00A250C7" w:rsidRDefault="00874DB1" w:rsidP="00CA3702">
      <w:pPr>
        <w:rPr>
          <w:rFonts w:cs="Arial"/>
          <w:lang w:eastAsia="zh-CN"/>
        </w:rPr>
      </w:pPr>
    </w:p>
    <w:p w14:paraId="7B18ADFC" w14:textId="4EDE75BC" w:rsidR="00A250C7" w:rsidRPr="00A250C7" w:rsidRDefault="00A250C7" w:rsidP="00A250C7">
      <w:pPr>
        <w:pStyle w:val="Listeafsnit"/>
        <w:numPr>
          <w:ilvl w:val="0"/>
          <w:numId w:val="30"/>
        </w:numPr>
        <w:rPr>
          <w:rFonts w:ascii="Arial" w:hAnsi="Arial" w:cs="Arial"/>
          <w:sz w:val="20"/>
          <w:szCs w:val="18"/>
        </w:rPr>
      </w:pPr>
      <w:proofErr w:type="spellStart"/>
      <w:r w:rsidRPr="00A250C7">
        <w:rPr>
          <w:rFonts w:ascii="Arial" w:hAnsi="Arial" w:cs="Arial"/>
          <w:sz w:val="20"/>
          <w:szCs w:val="18"/>
        </w:rPr>
        <w:t>Politikker</w:t>
      </w:r>
      <w:proofErr w:type="spellEnd"/>
      <w:r w:rsidRPr="00A250C7">
        <w:rPr>
          <w:rFonts w:ascii="Arial" w:hAnsi="Arial" w:cs="Arial"/>
          <w:sz w:val="20"/>
          <w:szCs w:val="18"/>
        </w:rPr>
        <w:t>/</w:t>
      </w:r>
      <w:proofErr w:type="spellStart"/>
      <w:r w:rsidRPr="00A250C7">
        <w:rPr>
          <w:rFonts w:ascii="Arial" w:hAnsi="Arial" w:cs="Arial"/>
          <w:sz w:val="20"/>
          <w:szCs w:val="18"/>
        </w:rPr>
        <w:t>erklæringer</w:t>
      </w:r>
      <w:proofErr w:type="spellEnd"/>
      <w:r w:rsidRPr="00A250C7">
        <w:rPr>
          <w:rFonts w:ascii="Arial" w:hAnsi="Arial" w:cs="Arial"/>
          <w:sz w:val="20"/>
          <w:szCs w:val="18"/>
        </w:rPr>
        <w:t xml:space="preserve"> </w:t>
      </w:r>
      <w:proofErr w:type="spellStart"/>
      <w:r w:rsidRPr="00A250C7">
        <w:rPr>
          <w:rFonts w:ascii="Arial" w:hAnsi="Arial" w:cs="Arial"/>
          <w:sz w:val="20"/>
          <w:szCs w:val="18"/>
        </w:rPr>
        <w:t>vedr</w:t>
      </w:r>
      <w:proofErr w:type="spellEnd"/>
      <w:r w:rsidRPr="00A250C7">
        <w:rPr>
          <w:rFonts w:ascii="Arial" w:hAnsi="Arial" w:cs="Arial"/>
          <w:sz w:val="20"/>
          <w:szCs w:val="18"/>
        </w:rPr>
        <w:t xml:space="preserve">. </w:t>
      </w:r>
      <w:proofErr w:type="spellStart"/>
      <w:r w:rsidRPr="00A250C7">
        <w:rPr>
          <w:rFonts w:ascii="Arial" w:hAnsi="Arial" w:cs="Arial"/>
          <w:sz w:val="20"/>
          <w:szCs w:val="18"/>
        </w:rPr>
        <w:t>FSC’s</w:t>
      </w:r>
      <w:proofErr w:type="spellEnd"/>
      <w:r w:rsidRPr="00A250C7">
        <w:rPr>
          <w:rFonts w:ascii="Arial" w:hAnsi="Arial" w:cs="Arial"/>
          <w:sz w:val="20"/>
          <w:szCs w:val="18"/>
        </w:rPr>
        <w:t xml:space="preserve"> </w:t>
      </w:r>
      <w:proofErr w:type="spellStart"/>
      <w:r w:rsidRPr="00A250C7">
        <w:rPr>
          <w:rFonts w:ascii="Arial" w:hAnsi="Arial" w:cs="Arial"/>
          <w:sz w:val="20"/>
          <w:szCs w:val="18"/>
        </w:rPr>
        <w:t>krav</w:t>
      </w:r>
      <w:proofErr w:type="spellEnd"/>
      <w:r w:rsidRPr="00A250C7">
        <w:rPr>
          <w:rFonts w:ascii="Arial" w:hAnsi="Arial" w:cs="Arial"/>
          <w:sz w:val="20"/>
          <w:szCs w:val="18"/>
        </w:rPr>
        <w:t xml:space="preserve"> </w:t>
      </w:r>
      <w:proofErr w:type="spellStart"/>
      <w:r w:rsidRPr="00A250C7">
        <w:rPr>
          <w:rFonts w:ascii="Arial" w:hAnsi="Arial" w:cs="Arial"/>
          <w:sz w:val="20"/>
          <w:szCs w:val="18"/>
        </w:rPr>
        <w:t>til</w:t>
      </w:r>
      <w:proofErr w:type="spellEnd"/>
      <w:r w:rsidRPr="00A250C7">
        <w:rPr>
          <w:rFonts w:ascii="Arial" w:hAnsi="Arial" w:cs="Arial"/>
          <w:sz w:val="20"/>
          <w:szCs w:val="18"/>
        </w:rPr>
        <w:t xml:space="preserve"> </w:t>
      </w:r>
      <w:proofErr w:type="spellStart"/>
      <w:r w:rsidRPr="00A250C7">
        <w:rPr>
          <w:rFonts w:ascii="Arial" w:hAnsi="Arial" w:cs="Arial"/>
          <w:sz w:val="20"/>
          <w:szCs w:val="18"/>
        </w:rPr>
        <w:t>arbejdstagerrettigheder</w:t>
      </w:r>
      <w:proofErr w:type="spellEnd"/>
      <w:r w:rsidRPr="00A250C7">
        <w:rPr>
          <w:rFonts w:ascii="Arial" w:hAnsi="Arial" w:cs="Arial"/>
          <w:sz w:val="20"/>
          <w:szCs w:val="18"/>
        </w:rPr>
        <w:t xml:space="preserve"> (</w:t>
      </w:r>
      <w:proofErr w:type="spellStart"/>
      <w:r w:rsidRPr="00A250C7">
        <w:rPr>
          <w:rFonts w:ascii="Arial" w:hAnsi="Arial" w:cs="Arial"/>
          <w:sz w:val="20"/>
          <w:szCs w:val="18"/>
        </w:rPr>
        <w:t>f.eks</w:t>
      </w:r>
      <w:proofErr w:type="spellEnd"/>
      <w:r w:rsidRPr="00A250C7">
        <w:rPr>
          <w:rFonts w:ascii="Arial" w:hAnsi="Arial" w:cs="Arial"/>
          <w:sz w:val="20"/>
          <w:szCs w:val="18"/>
        </w:rPr>
        <w:t xml:space="preserve">. </w:t>
      </w:r>
      <w:proofErr w:type="spellStart"/>
      <w:r w:rsidRPr="00A250C7">
        <w:rPr>
          <w:rFonts w:ascii="Arial" w:hAnsi="Arial" w:cs="Arial"/>
          <w:sz w:val="20"/>
          <w:szCs w:val="18"/>
        </w:rPr>
        <w:t>politik</w:t>
      </w:r>
      <w:proofErr w:type="spellEnd"/>
      <w:r w:rsidRPr="00A250C7">
        <w:rPr>
          <w:rFonts w:ascii="Arial" w:hAnsi="Arial" w:cs="Arial"/>
          <w:sz w:val="20"/>
          <w:szCs w:val="18"/>
        </w:rPr>
        <w:t xml:space="preserve"> </w:t>
      </w:r>
      <w:proofErr w:type="spellStart"/>
      <w:r w:rsidRPr="00A250C7">
        <w:rPr>
          <w:rFonts w:ascii="Arial" w:hAnsi="Arial" w:cs="Arial"/>
          <w:sz w:val="20"/>
          <w:szCs w:val="18"/>
        </w:rPr>
        <w:t>vedr</w:t>
      </w:r>
      <w:proofErr w:type="spellEnd"/>
      <w:r w:rsidRPr="00A250C7">
        <w:rPr>
          <w:rFonts w:ascii="Arial" w:hAnsi="Arial" w:cs="Arial"/>
          <w:sz w:val="20"/>
          <w:szCs w:val="18"/>
        </w:rPr>
        <w:t xml:space="preserve">. </w:t>
      </w:r>
      <w:proofErr w:type="spellStart"/>
      <w:r w:rsidRPr="00A250C7">
        <w:rPr>
          <w:rFonts w:ascii="Arial" w:hAnsi="Arial" w:cs="Arial"/>
          <w:sz w:val="20"/>
          <w:szCs w:val="18"/>
        </w:rPr>
        <w:t>børnearbejde</w:t>
      </w:r>
      <w:proofErr w:type="spellEnd"/>
      <w:r w:rsidRPr="00A250C7">
        <w:rPr>
          <w:rFonts w:ascii="Arial" w:hAnsi="Arial" w:cs="Arial"/>
          <w:sz w:val="20"/>
          <w:szCs w:val="18"/>
        </w:rPr>
        <w:t xml:space="preserve">, </w:t>
      </w:r>
      <w:proofErr w:type="spellStart"/>
      <w:r w:rsidRPr="00A250C7">
        <w:rPr>
          <w:rFonts w:ascii="Arial" w:hAnsi="Arial" w:cs="Arial"/>
          <w:sz w:val="20"/>
          <w:szCs w:val="18"/>
        </w:rPr>
        <w:t>tvungent</w:t>
      </w:r>
      <w:proofErr w:type="spellEnd"/>
      <w:r w:rsidRPr="00A250C7">
        <w:rPr>
          <w:rFonts w:ascii="Arial" w:hAnsi="Arial" w:cs="Arial"/>
          <w:sz w:val="20"/>
          <w:szCs w:val="18"/>
        </w:rPr>
        <w:t xml:space="preserve"> </w:t>
      </w:r>
      <w:proofErr w:type="spellStart"/>
      <w:r w:rsidRPr="00A250C7">
        <w:rPr>
          <w:rFonts w:ascii="Arial" w:hAnsi="Arial" w:cs="Arial"/>
          <w:sz w:val="20"/>
          <w:szCs w:val="18"/>
        </w:rPr>
        <w:t>arbejde</w:t>
      </w:r>
      <w:proofErr w:type="spellEnd"/>
      <w:r w:rsidRPr="00A250C7">
        <w:rPr>
          <w:rFonts w:ascii="Arial" w:hAnsi="Arial" w:cs="Arial"/>
          <w:sz w:val="20"/>
          <w:szCs w:val="18"/>
        </w:rPr>
        <w:t xml:space="preserve">, </w:t>
      </w:r>
      <w:proofErr w:type="spellStart"/>
      <w:r w:rsidRPr="00A250C7">
        <w:rPr>
          <w:rFonts w:ascii="Arial" w:hAnsi="Arial" w:cs="Arial"/>
          <w:sz w:val="20"/>
          <w:szCs w:val="18"/>
        </w:rPr>
        <w:t>forskelsbehandling</w:t>
      </w:r>
      <w:proofErr w:type="spellEnd"/>
      <w:r w:rsidRPr="00A250C7">
        <w:rPr>
          <w:rFonts w:ascii="Arial" w:hAnsi="Arial" w:cs="Arial"/>
          <w:sz w:val="20"/>
          <w:szCs w:val="18"/>
        </w:rPr>
        <w:t xml:space="preserve"> </w:t>
      </w:r>
      <w:proofErr w:type="spellStart"/>
      <w:r w:rsidRPr="00A250C7">
        <w:rPr>
          <w:rFonts w:ascii="Arial" w:hAnsi="Arial" w:cs="Arial"/>
          <w:sz w:val="20"/>
          <w:szCs w:val="18"/>
        </w:rPr>
        <w:t>og</w:t>
      </w:r>
      <w:proofErr w:type="spellEnd"/>
      <w:r w:rsidRPr="00A250C7">
        <w:rPr>
          <w:rFonts w:ascii="Arial" w:hAnsi="Arial" w:cs="Arial"/>
          <w:sz w:val="20"/>
          <w:szCs w:val="18"/>
        </w:rPr>
        <w:t xml:space="preserve"> </w:t>
      </w:r>
      <w:proofErr w:type="spellStart"/>
      <w:r w:rsidRPr="00A250C7">
        <w:rPr>
          <w:rFonts w:ascii="Arial" w:hAnsi="Arial" w:cs="Arial"/>
          <w:sz w:val="20"/>
          <w:szCs w:val="18"/>
        </w:rPr>
        <w:t>foreningsfrihed</w:t>
      </w:r>
      <w:proofErr w:type="spellEnd"/>
      <w:r w:rsidRPr="00A250C7">
        <w:rPr>
          <w:rFonts w:ascii="Arial" w:hAnsi="Arial" w:cs="Arial"/>
          <w:sz w:val="20"/>
          <w:szCs w:val="18"/>
        </w:rPr>
        <w:t xml:space="preserve"> </w:t>
      </w:r>
      <w:proofErr w:type="spellStart"/>
      <w:r w:rsidRPr="00A250C7">
        <w:rPr>
          <w:rFonts w:ascii="Arial" w:hAnsi="Arial" w:cs="Arial"/>
          <w:sz w:val="20"/>
          <w:szCs w:val="18"/>
        </w:rPr>
        <w:t>og</w:t>
      </w:r>
      <w:proofErr w:type="spellEnd"/>
      <w:r w:rsidRPr="00A250C7">
        <w:rPr>
          <w:rFonts w:ascii="Arial" w:hAnsi="Arial" w:cs="Arial"/>
          <w:sz w:val="20"/>
          <w:szCs w:val="18"/>
        </w:rPr>
        <w:t xml:space="preserve"> </w:t>
      </w:r>
      <w:proofErr w:type="spellStart"/>
      <w:r w:rsidRPr="00A250C7">
        <w:rPr>
          <w:rFonts w:ascii="Arial" w:hAnsi="Arial" w:cs="Arial"/>
          <w:sz w:val="20"/>
          <w:szCs w:val="18"/>
        </w:rPr>
        <w:t>ret</w:t>
      </w:r>
      <w:proofErr w:type="spellEnd"/>
      <w:r w:rsidRPr="00A250C7">
        <w:rPr>
          <w:rFonts w:ascii="Arial" w:hAnsi="Arial" w:cs="Arial"/>
          <w:sz w:val="20"/>
          <w:szCs w:val="18"/>
        </w:rPr>
        <w:t xml:space="preserve"> </w:t>
      </w:r>
      <w:proofErr w:type="spellStart"/>
      <w:r w:rsidRPr="00A250C7">
        <w:rPr>
          <w:rFonts w:ascii="Arial" w:hAnsi="Arial" w:cs="Arial"/>
          <w:sz w:val="20"/>
          <w:szCs w:val="18"/>
        </w:rPr>
        <w:t>til</w:t>
      </w:r>
      <w:proofErr w:type="spellEnd"/>
      <w:r w:rsidRPr="00A250C7">
        <w:rPr>
          <w:rFonts w:ascii="Arial" w:hAnsi="Arial" w:cs="Arial"/>
          <w:sz w:val="20"/>
          <w:szCs w:val="18"/>
        </w:rPr>
        <w:t xml:space="preserve"> kollektiv </w:t>
      </w:r>
      <w:proofErr w:type="spellStart"/>
      <w:r w:rsidRPr="00A250C7">
        <w:rPr>
          <w:rFonts w:ascii="Arial" w:hAnsi="Arial" w:cs="Arial"/>
          <w:sz w:val="20"/>
          <w:szCs w:val="18"/>
        </w:rPr>
        <w:t>forhandling</w:t>
      </w:r>
      <w:proofErr w:type="spellEnd"/>
      <w:r w:rsidRPr="00A250C7">
        <w:rPr>
          <w:rFonts w:ascii="Arial" w:hAnsi="Arial" w:cs="Arial"/>
          <w:sz w:val="20"/>
          <w:szCs w:val="18"/>
        </w:rPr>
        <w:t>)</w:t>
      </w:r>
      <w:r w:rsidR="00400BA7">
        <w:rPr>
          <w:rFonts w:ascii="Arial" w:hAnsi="Arial" w:cs="Arial"/>
          <w:sz w:val="20"/>
          <w:szCs w:val="18"/>
        </w:rPr>
        <w:t xml:space="preserve">, </w:t>
      </w:r>
      <w:proofErr w:type="spellStart"/>
      <w:r w:rsidR="00400BA7">
        <w:rPr>
          <w:rFonts w:ascii="Arial" w:hAnsi="Arial" w:cs="Arial"/>
          <w:sz w:val="20"/>
          <w:szCs w:val="18"/>
        </w:rPr>
        <w:t>som</w:t>
      </w:r>
      <w:proofErr w:type="spellEnd"/>
      <w:r w:rsidR="00400BA7">
        <w:rPr>
          <w:rFonts w:ascii="Arial" w:hAnsi="Arial" w:cs="Arial"/>
          <w:sz w:val="20"/>
          <w:szCs w:val="18"/>
        </w:rPr>
        <w:t xml:space="preserve"> </w:t>
      </w:r>
      <w:proofErr w:type="spellStart"/>
      <w:r w:rsidR="00F67D5B">
        <w:rPr>
          <w:rFonts w:ascii="Arial" w:hAnsi="Arial" w:cs="Arial"/>
          <w:sz w:val="20"/>
          <w:szCs w:val="18"/>
        </w:rPr>
        <w:t>skal</w:t>
      </w:r>
      <w:proofErr w:type="spellEnd"/>
      <w:r w:rsidR="00F67D5B">
        <w:rPr>
          <w:rFonts w:ascii="Arial" w:hAnsi="Arial" w:cs="Arial"/>
          <w:sz w:val="20"/>
          <w:szCs w:val="18"/>
        </w:rPr>
        <w:t xml:space="preserve"> stilles </w:t>
      </w:r>
      <w:proofErr w:type="spellStart"/>
      <w:r w:rsidR="00F67D5B">
        <w:rPr>
          <w:rFonts w:ascii="Arial" w:hAnsi="Arial" w:cs="Arial"/>
          <w:sz w:val="20"/>
          <w:szCs w:val="18"/>
        </w:rPr>
        <w:t>til</w:t>
      </w:r>
      <w:proofErr w:type="spellEnd"/>
      <w:r w:rsidR="00F67D5B">
        <w:rPr>
          <w:rFonts w:ascii="Arial" w:hAnsi="Arial" w:cs="Arial"/>
          <w:sz w:val="20"/>
          <w:szCs w:val="18"/>
        </w:rPr>
        <w:t xml:space="preserve"> </w:t>
      </w:r>
      <w:proofErr w:type="spellStart"/>
      <w:r w:rsidR="00F67D5B">
        <w:rPr>
          <w:rFonts w:ascii="Arial" w:hAnsi="Arial" w:cs="Arial"/>
          <w:sz w:val="20"/>
          <w:szCs w:val="18"/>
        </w:rPr>
        <w:t>rådighed</w:t>
      </w:r>
      <w:proofErr w:type="spellEnd"/>
      <w:r w:rsidR="00F67D5B">
        <w:rPr>
          <w:rFonts w:ascii="Arial" w:hAnsi="Arial" w:cs="Arial"/>
          <w:sz w:val="20"/>
          <w:szCs w:val="18"/>
        </w:rPr>
        <w:t xml:space="preserve"> </w:t>
      </w:r>
      <w:proofErr w:type="spellStart"/>
      <w:r w:rsidR="00F67D5B">
        <w:rPr>
          <w:rFonts w:ascii="Arial" w:hAnsi="Arial" w:cs="Arial"/>
          <w:sz w:val="20"/>
          <w:szCs w:val="18"/>
        </w:rPr>
        <w:t>for</w:t>
      </w:r>
      <w:proofErr w:type="spellEnd"/>
      <w:r w:rsidR="00F67D5B">
        <w:rPr>
          <w:rFonts w:ascii="Arial" w:hAnsi="Arial" w:cs="Arial"/>
          <w:sz w:val="20"/>
          <w:szCs w:val="18"/>
        </w:rPr>
        <w:t xml:space="preserve"> </w:t>
      </w:r>
      <w:proofErr w:type="spellStart"/>
      <w:r w:rsidR="00F67D5B">
        <w:rPr>
          <w:rFonts w:ascii="Arial" w:hAnsi="Arial" w:cs="Arial"/>
          <w:sz w:val="20"/>
          <w:szCs w:val="18"/>
        </w:rPr>
        <w:t>interessenter</w:t>
      </w:r>
      <w:proofErr w:type="spellEnd"/>
      <w:r w:rsidRPr="00A250C7">
        <w:rPr>
          <w:rFonts w:ascii="Arial" w:hAnsi="Arial" w:cs="Arial"/>
          <w:sz w:val="20"/>
          <w:szCs w:val="18"/>
        </w:rPr>
        <w:t xml:space="preserve"> (</w:t>
      </w:r>
      <w:proofErr w:type="spellStart"/>
      <w:r w:rsidRPr="00A250C7">
        <w:rPr>
          <w:rFonts w:ascii="Arial" w:hAnsi="Arial" w:cs="Arial"/>
          <w:sz w:val="20"/>
          <w:szCs w:val="18"/>
        </w:rPr>
        <w:t>stk</w:t>
      </w:r>
      <w:proofErr w:type="spellEnd"/>
      <w:r w:rsidRPr="00A250C7">
        <w:rPr>
          <w:rFonts w:ascii="Arial" w:hAnsi="Arial" w:cs="Arial"/>
          <w:sz w:val="20"/>
          <w:szCs w:val="18"/>
        </w:rPr>
        <w:t>. 1.5)</w:t>
      </w:r>
    </w:p>
    <w:p w14:paraId="324C48AE" w14:textId="6BAA30A2" w:rsidR="00874DB1" w:rsidRPr="00A250C7" w:rsidRDefault="00A250C7" w:rsidP="00A250C7">
      <w:pPr>
        <w:pStyle w:val="Listeafsnit"/>
        <w:numPr>
          <w:ilvl w:val="0"/>
          <w:numId w:val="30"/>
        </w:numPr>
        <w:rPr>
          <w:rFonts w:ascii="Arial" w:hAnsi="Arial" w:cs="Arial"/>
          <w:sz w:val="20"/>
          <w:szCs w:val="18"/>
        </w:rPr>
      </w:pPr>
      <w:proofErr w:type="spellStart"/>
      <w:r w:rsidRPr="00A250C7">
        <w:rPr>
          <w:rFonts w:ascii="Arial" w:hAnsi="Arial" w:cs="Arial"/>
          <w:sz w:val="20"/>
          <w:szCs w:val="18"/>
        </w:rPr>
        <w:t>Udfyldt</w:t>
      </w:r>
      <w:proofErr w:type="spellEnd"/>
      <w:r w:rsidRPr="00A250C7">
        <w:rPr>
          <w:rFonts w:ascii="Arial" w:hAnsi="Arial" w:cs="Arial"/>
          <w:sz w:val="20"/>
          <w:szCs w:val="18"/>
        </w:rPr>
        <w:t xml:space="preserve"> </w:t>
      </w:r>
      <w:proofErr w:type="spellStart"/>
      <w:r w:rsidRPr="00A250C7">
        <w:rPr>
          <w:rFonts w:ascii="Arial" w:hAnsi="Arial" w:cs="Arial"/>
          <w:sz w:val="20"/>
          <w:szCs w:val="18"/>
        </w:rPr>
        <w:t>egenerklæring</w:t>
      </w:r>
      <w:proofErr w:type="spellEnd"/>
      <w:r w:rsidRPr="00A250C7">
        <w:rPr>
          <w:rFonts w:ascii="Arial" w:hAnsi="Arial" w:cs="Arial"/>
          <w:sz w:val="20"/>
          <w:szCs w:val="18"/>
        </w:rPr>
        <w:t xml:space="preserve"> (</w:t>
      </w:r>
      <w:proofErr w:type="spellStart"/>
      <w:r w:rsidRPr="00A250C7">
        <w:rPr>
          <w:rFonts w:ascii="Arial" w:hAnsi="Arial" w:cs="Arial"/>
          <w:sz w:val="20"/>
          <w:szCs w:val="18"/>
        </w:rPr>
        <w:t>stk</w:t>
      </w:r>
      <w:proofErr w:type="spellEnd"/>
      <w:r w:rsidRPr="00A250C7">
        <w:rPr>
          <w:rFonts w:ascii="Arial" w:hAnsi="Arial" w:cs="Arial"/>
          <w:sz w:val="20"/>
          <w:szCs w:val="18"/>
        </w:rPr>
        <w:t>. 1.6) (</w:t>
      </w:r>
      <w:proofErr w:type="spellStart"/>
      <w:r w:rsidRPr="00A250C7">
        <w:rPr>
          <w:rFonts w:ascii="Arial" w:hAnsi="Arial" w:cs="Arial"/>
          <w:sz w:val="20"/>
          <w:szCs w:val="18"/>
        </w:rPr>
        <w:t>dette</w:t>
      </w:r>
      <w:proofErr w:type="spellEnd"/>
      <w:r w:rsidRPr="00A250C7">
        <w:rPr>
          <w:rFonts w:ascii="Arial" w:hAnsi="Arial" w:cs="Arial"/>
          <w:sz w:val="20"/>
          <w:szCs w:val="18"/>
        </w:rPr>
        <w:t xml:space="preserve"> </w:t>
      </w:r>
      <w:proofErr w:type="spellStart"/>
      <w:r w:rsidRPr="00A250C7">
        <w:rPr>
          <w:rFonts w:ascii="Arial" w:hAnsi="Arial" w:cs="Arial"/>
          <w:sz w:val="20"/>
          <w:szCs w:val="18"/>
        </w:rPr>
        <w:t>dokument</w:t>
      </w:r>
      <w:proofErr w:type="spellEnd"/>
      <w:r w:rsidRPr="00A250C7">
        <w:rPr>
          <w:rFonts w:ascii="Arial" w:hAnsi="Arial" w:cs="Arial"/>
          <w:sz w:val="20"/>
          <w:szCs w:val="18"/>
        </w:rPr>
        <w:t xml:space="preserve"> </w:t>
      </w:r>
      <w:proofErr w:type="spellStart"/>
      <w:r w:rsidRPr="00A250C7">
        <w:rPr>
          <w:rFonts w:ascii="Arial" w:hAnsi="Arial" w:cs="Arial"/>
          <w:sz w:val="20"/>
          <w:szCs w:val="18"/>
        </w:rPr>
        <w:t>el</w:t>
      </w:r>
      <w:proofErr w:type="spellEnd"/>
      <w:r w:rsidRPr="00A250C7">
        <w:rPr>
          <w:rFonts w:ascii="Arial" w:hAnsi="Arial" w:cs="Arial"/>
          <w:sz w:val="20"/>
          <w:szCs w:val="18"/>
        </w:rPr>
        <w:t xml:space="preserve">. </w:t>
      </w:r>
      <w:proofErr w:type="spellStart"/>
      <w:r w:rsidRPr="00A250C7">
        <w:rPr>
          <w:rFonts w:ascii="Arial" w:hAnsi="Arial" w:cs="Arial"/>
          <w:sz w:val="20"/>
          <w:szCs w:val="18"/>
        </w:rPr>
        <w:t>lign</w:t>
      </w:r>
      <w:proofErr w:type="spellEnd"/>
      <w:r w:rsidRPr="00A250C7">
        <w:rPr>
          <w:rFonts w:ascii="Arial" w:hAnsi="Arial" w:cs="Arial"/>
          <w:sz w:val="20"/>
          <w:szCs w:val="18"/>
        </w:rPr>
        <w:t xml:space="preserve">.) i </w:t>
      </w:r>
      <w:proofErr w:type="spellStart"/>
      <w:r w:rsidRPr="00A250C7">
        <w:rPr>
          <w:rFonts w:ascii="Arial" w:hAnsi="Arial" w:cs="Arial"/>
          <w:sz w:val="20"/>
          <w:szCs w:val="18"/>
        </w:rPr>
        <w:t>kombination</w:t>
      </w:r>
      <w:proofErr w:type="spellEnd"/>
      <w:r w:rsidRPr="00A250C7">
        <w:rPr>
          <w:rFonts w:ascii="Arial" w:hAnsi="Arial" w:cs="Arial"/>
          <w:sz w:val="20"/>
          <w:szCs w:val="18"/>
        </w:rPr>
        <w:t xml:space="preserve"> </w:t>
      </w:r>
      <w:proofErr w:type="spellStart"/>
      <w:r w:rsidRPr="00A250C7">
        <w:rPr>
          <w:rFonts w:ascii="Arial" w:hAnsi="Arial" w:cs="Arial"/>
          <w:sz w:val="20"/>
          <w:szCs w:val="18"/>
        </w:rPr>
        <w:t>med</w:t>
      </w:r>
      <w:proofErr w:type="spellEnd"/>
      <w:r w:rsidRPr="00A250C7">
        <w:rPr>
          <w:rFonts w:ascii="Arial" w:hAnsi="Arial" w:cs="Arial"/>
          <w:sz w:val="20"/>
          <w:szCs w:val="18"/>
        </w:rPr>
        <w:t xml:space="preserve"> </w:t>
      </w:r>
      <w:proofErr w:type="spellStart"/>
      <w:r w:rsidRPr="00A250C7">
        <w:rPr>
          <w:rFonts w:ascii="Arial" w:hAnsi="Arial" w:cs="Arial"/>
          <w:sz w:val="20"/>
          <w:szCs w:val="18"/>
        </w:rPr>
        <w:t>dokumentation</w:t>
      </w:r>
      <w:proofErr w:type="spellEnd"/>
      <w:r w:rsidRPr="00A250C7">
        <w:rPr>
          <w:rFonts w:ascii="Arial" w:hAnsi="Arial" w:cs="Arial"/>
          <w:sz w:val="20"/>
          <w:szCs w:val="18"/>
        </w:rPr>
        <w:t xml:space="preserve">. Andre </w:t>
      </w:r>
      <w:proofErr w:type="spellStart"/>
      <w:r w:rsidRPr="00A250C7">
        <w:rPr>
          <w:rFonts w:ascii="Arial" w:hAnsi="Arial" w:cs="Arial"/>
          <w:sz w:val="20"/>
          <w:szCs w:val="18"/>
        </w:rPr>
        <w:t>godkendte</w:t>
      </w:r>
      <w:proofErr w:type="spellEnd"/>
      <w:r w:rsidRPr="00A250C7">
        <w:rPr>
          <w:rFonts w:ascii="Arial" w:hAnsi="Arial" w:cs="Arial"/>
          <w:sz w:val="20"/>
          <w:szCs w:val="18"/>
        </w:rPr>
        <w:t xml:space="preserve"> </w:t>
      </w:r>
      <w:proofErr w:type="spellStart"/>
      <w:r w:rsidRPr="00A250C7">
        <w:rPr>
          <w:rFonts w:ascii="Arial" w:hAnsi="Arial" w:cs="Arial"/>
          <w:sz w:val="20"/>
          <w:szCs w:val="18"/>
        </w:rPr>
        <w:t>certificeringer</w:t>
      </w:r>
      <w:proofErr w:type="spellEnd"/>
      <w:r w:rsidRPr="00A250C7">
        <w:rPr>
          <w:rFonts w:ascii="Arial" w:hAnsi="Arial" w:cs="Arial"/>
          <w:sz w:val="20"/>
          <w:szCs w:val="18"/>
        </w:rPr>
        <w:t xml:space="preserve"> </w:t>
      </w:r>
      <w:proofErr w:type="spellStart"/>
      <w:r w:rsidRPr="00A250C7">
        <w:rPr>
          <w:rFonts w:ascii="Arial" w:hAnsi="Arial" w:cs="Arial"/>
          <w:sz w:val="20"/>
          <w:szCs w:val="18"/>
        </w:rPr>
        <w:t>kan</w:t>
      </w:r>
      <w:proofErr w:type="spellEnd"/>
      <w:r w:rsidRPr="00A250C7">
        <w:rPr>
          <w:rFonts w:ascii="Arial" w:hAnsi="Arial" w:cs="Arial"/>
          <w:sz w:val="20"/>
          <w:szCs w:val="18"/>
        </w:rPr>
        <w:t xml:space="preserve"> </w:t>
      </w:r>
      <w:proofErr w:type="spellStart"/>
      <w:r w:rsidRPr="00A250C7">
        <w:rPr>
          <w:rFonts w:ascii="Arial" w:hAnsi="Arial" w:cs="Arial"/>
          <w:sz w:val="20"/>
          <w:szCs w:val="18"/>
        </w:rPr>
        <w:t>bruges</w:t>
      </w:r>
      <w:proofErr w:type="spellEnd"/>
      <w:r w:rsidRPr="00A250C7">
        <w:rPr>
          <w:rFonts w:ascii="Arial" w:hAnsi="Arial" w:cs="Arial"/>
          <w:sz w:val="20"/>
          <w:szCs w:val="18"/>
        </w:rPr>
        <w:t xml:space="preserve"> (</w:t>
      </w:r>
      <w:proofErr w:type="spellStart"/>
      <w:r w:rsidRPr="00A250C7">
        <w:rPr>
          <w:rFonts w:ascii="Arial" w:hAnsi="Arial" w:cs="Arial"/>
          <w:sz w:val="20"/>
          <w:szCs w:val="18"/>
        </w:rPr>
        <w:t>stk</w:t>
      </w:r>
      <w:proofErr w:type="spellEnd"/>
      <w:r w:rsidRPr="00A250C7">
        <w:rPr>
          <w:rFonts w:ascii="Arial" w:hAnsi="Arial" w:cs="Arial"/>
          <w:sz w:val="20"/>
          <w:szCs w:val="18"/>
        </w:rPr>
        <w:t>. 1.11).</w:t>
      </w:r>
    </w:p>
    <w:p w14:paraId="3E1DFCEE" w14:textId="77777777" w:rsidR="008A6A0E" w:rsidRPr="006A1E6A" w:rsidRDefault="008A6A0E" w:rsidP="007E33E6">
      <w:pPr>
        <w:rPr>
          <w:rFonts w:cs="Arial"/>
          <w:lang w:eastAsia="zh-CN"/>
        </w:rPr>
      </w:pPr>
    </w:p>
    <w:p w14:paraId="37172DCA" w14:textId="4FB97310" w:rsidR="00CA3702" w:rsidRPr="006A1E6A" w:rsidRDefault="008F103F" w:rsidP="007E33E6">
      <w:pPr>
        <w:rPr>
          <w:rFonts w:cs="Arial"/>
          <w:lang w:eastAsia="zh-CN"/>
        </w:rPr>
      </w:pPr>
      <w:r>
        <w:rPr>
          <w:rFonts w:cs="Arial"/>
          <w:lang w:eastAsia="zh-CN"/>
        </w:rPr>
        <w:t>Virksomhedernes c</w:t>
      </w:r>
      <w:r w:rsidR="00CA3702" w:rsidRPr="006A1E6A">
        <w:rPr>
          <w:rFonts w:cs="Arial"/>
          <w:lang w:eastAsia="zh-CN"/>
        </w:rPr>
        <w:t xml:space="preserve">ertificeringsorgan vil bruge </w:t>
      </w:r>
      <w:proofErr w:type="spellStart"/>
      <w:r w:rsidR="00C03427" w:rsidRPr="006A1E6A">
        <w:rPr>
          <w:rFonts w:cs="Arial"/>
          <w:lang w:eastAsia="zh-CN"/>
        </w:rPr>
        <w:t>egenvurderingen</w:t>
      </w:r>
      <w:proofErr w:type="spellEnd"/>
      <w:r w:rsidR="00DB0024" w:rsidRPr="006A1E6A">
        <w:rPr>
          <w:rFonts w:cs="Arial"/>
          <w:lang w:eastAsia="zh-CN"/>
        </w:rPr>
        <w:t xml:space="preserve"> som rettesnor til at auditere og kontrollere</w:t>
      </w:r>
      <w:r w:rsidR="001F6BF4">
        <w:rPr>
          <w:rFonts w:cs="Arial"/>
          <w:lang w:eastAsia="zh-CN"/>
        </w:rPr>
        <w:t xml:space="preserve"> virksomhedernes </w:t>
      </w:r>
      <w:r w:rsidR="00DB0024" w:rsidRPr="006A1E6A">
        <w:rPr>
          <w:rFonts w:cs="Arial"/>
          <w:lang w:eastAsia="zh-CN"/>
        </w:rPr>
        <w:t xml:space="preserve">overholdelse af </w:t>
      </w:r>
      <w:r w:rsidR="00B754A7">
        <w:rPr>
          <w:rFonts w:cs="Arial"/>
          <w:lang w:eastAsia="zh-CN"/>
        </w:rPr>
        <w:t>kravene til arbejdstagerrettigheder</w:t>
      </w:r>
      <w:r w:rsidR="00FF5D49">
        <w:rPr>
          <w:rFonts w:cs="Arial"/>
          <w:lang w:eastAsia="zh-CN"/>
        </w:rPr>
        <w:t xml:space="preserve">. </w:t>
      </w:r>
      <w:r w:rsidR="00164702">
        <w:rPr>
          <w:rFonts w:cs="Arial"/>
          <w:lang w:eastAsia="zh-CN"/>
        </w:rPr>
        <w:t>Virksomhederne skal</w:t>
      </w:r>
      <w:r w:rsidR="0000595F">
        <w:rPr>
          <w:rFonts w:cs="Arial"/>
          <w:lang w:eastAsia="zh-CN"/>
        </w:rPr>
        <w:t xml:space="preserve"> i den forbindelse</w:t>
      </w:r>
      <w:r w:rsidR="00164702">
        <w:rPr>
          <w:rFonts w:cs="Arial"/>
          <w:lang w:eastAsia="zh-CN"/>
        </w:rPr>
        <w:t xml:space="preserve"> </w:t>
      </w:r>
      <w:r w:rsidR="00A03578">
        <w:rPr>
          <w:rFonts w:cs="Arial"/>
          <w:lang w:eastAsia="zh-CN"/>
        </w:rPr>
        <w:t>kunne fremvise</w:t>
      </w:r>
      <w:r w:rsidR="00164702">
        <w:rPr>
          <w:rFonts w:cs="Arial"/>
          <w:lang w:eastAsia="zh-CN"/>
        </w:rPr>
        <w:t xml:space="preserve"> </w:t>
      </w:r>
      <w:r w:rsidR="00B603F1">
        <w:rPr>
          <w:rFonts w:cs="Arial"/>
          <w:lang w:eastAsia="zh-CN"/>
        </w:rPr>
        <w:t xml:space="preserve">relevant </w:t>
      </w:r>
      <w:r w:rsidR="00164702">
        <w:rPr>
          <w:rFonts w:cs="Arial"/>
          <w:lang w:eastAsia="zh-CN"/>
        </w:rPr>
        <w:t>dokumentation</w:t>
      </w:r>
      <w:r w:rsidR="00A03578">
        <w:rPr>
          <w:rFonts w:cs="Arial"/>
          <w:lang w:eastAsia="zh-CN"/>
        </w:rPr>
        <w:t xml:space="preserve">, som deres auditor </w:t>
      </w:r>
      <w:r w:rsidR="0000595F">
        <w:rPr>
          <w:rFonts w:cs="Arial"/>
          <w:lang w:eastAsia="zh-CN"/>
        </w:rPr>
        <w:t>kan</w:t>
      </w:r>
      <w:r w:rsidR="00210379">
        <w:rPr>
          <w:rFonts w:cs="Arial"/>
          <w:lang w:eastAsia="zh-CN"/>
        </w:rPr>
        <w:t xml:space="preserve"> bruge til at kontrollere</w:t>
      </w:r>
      <w:r w:rsidR="00B1139E">
        <w:rPr>
          <w:rFonts w:cs="Arial"/>
          <w:lang w:eastAsia="zh-CN"/>
        </w:rPr>
        <w:t xml:space="preserve"> </w:t>
      </w:r>
      <w:r w:rsidR="00072B2B">
        <w:rPr>
          <w:rFonts w:cs="Arial"/>
          <w:lang w:eastAsia="zh-CN"/>
        </w:rPr>
        <w:t xml:space="preserve">besvarelserne </w:t>
      </w:r>
      <w:r w:rsidR="00897094">
        <w:rPr>
          <w:rFonts w:cs="Arial"/>
          <w:lang w:eastAsia="zh-CN"/>
        </w:rPr>
        <w:t xml:space="preserve">i </w:t>
      </w:r>
      <w:proofErr w:type="spellStart"/>
      <w:r w:rsidR="00B1139E">
        <w:rPr>
          <w:rFonts w:cs="Arial"/>
          <w:lang w:eastAsia="zh-CN"/>
        </w:rPr>
        <w:t>egenvurderingen</w:t>
      </w:r>
      <w:proofErr w:type="spellEnd"/>
      <w:r w:rsidR="00173738">
        <w:rPr>
          <w:rFonts w:cs="Arial"/>
          <w:lang w:eastAsia="zh-CN"/>
        </w:rPr>
        <w:t>.</w:t>
      </w:r>
      <w:r w:rsidR="003425B4">
        <w:rPr>
          <w:rFonts w:cs="Arial"/>
          <w:lang w:eastAsia="zh-CN"/>
        </w:rPr>
        <w:t xml:space="preserve"> </w:t>
      </w:r>
      <w:r w:rsidR="00FD45C9" w:rsidRPr="006A1E6A">
        <w:rPr>
          <w:rFonts w:cs="Arial"/>
          <w:lang w:eastAsia="zh-CN"/>
        </w:rPr>
        <w:t xml:space="preserve">I </w:t>
      </w:r>
      <w:r w:rsidR="003425B4">
        <w:rPr>
          <w:rFonts w:cs="Arial"/>
          <w:lang w:eastAsia="zh-CN"/>
        </w:rPr>
        <w:t>kontrol</w:t>
      </w:r>
      <w:r w:rsidR="00FD45C9" w:rsidRPr="006A1E6A">
        <w:rPr>
          <w:rFonts w:cs="Arial"/>
          <w:lang w:eastAsia="zh-CN"/>
        </w:rPr>
        <w:t>processen</w:t>
      </w:r>
      <w:r w:rsidR="00CE41AD" w:rsidRPr="006A1E6A">
        <w:rPr>
          <w:rFonts w:cs="Arial"/>
          <w:lang w:eastAsia="zh-CN"/>
        </w:rPr>
        <w:t xml:space="preserve"> vil</w:t>
      </w:r>
      <w:r w:rsidR="00D17EBC" w:rsidRPr="006A1E6A">
        <w:rPr>
          <w:rFonts w:cs="Arial"/>
          <w:lang w:eastAsia="zh-CN"/>
        </w:rPr>
        <w:t xml:space="preserve"> </w:t>
      </w:r>
      <w:r w:rsidR="003425B4">
        <w:rPr>
          <w:rFonts w:cs="Arial"/>
          <w:lang w:eastAsia="zh-CN"/>
        </w:rPr>
        <w:t xml:space="preserve">virksomhedernes </w:t>
      </w:r>
      <w:r w:rsidR="00CA3702" w:rsidRPr="006A1E6A">
        <w:rPr>
          <w:rFonts w:cs="Arial"/>
          <w:lang w:eastAsia="zh-CN"/>
        </w:rPr>
        <w:t xml:space="preserve">viden om </w:t>
      </w:r>
      <w:r w:rsidR="00BC1842">
        <w:rPr>
          <w:rFonts w:cs="Arial"/>
          <w:lang w:eastAsia="zh-CN"/>
        </w:rPr>
        <w:t>deres</w:t>
      </w:r>
      <w:r w:rsidR="00CA3702" w:rsidRPr="006A1E6A">
        <w:rPr>
          <w:rFonts w:cs="Arial"/>
          <w:lang w:eastAsia="zh-CN"/>
        </w:rPr>
        <w:t xml:space="preserve"> </w:t>
      </w:r>
      <w:r w:rsidR="006F2EE7" w:rsidRPr="006A1E6A">
        <w:rPr>
          <w:rFonts w:cs="Arial"/>
          <w:lang w:eastAsia="zh-CN"/>
        </w:rPr>
        <w:t>aktiviteter</w:t>
      </w:r>
      <w:r w:rsidR="00CA3702" w:rsidRPr="006A1E6A">
        <w:rPr>
          <w:rFonts w:cs="Arial"/>
          <w:lang w:eastAsia="zh-CN"/>
        </w:rPr>
        <w:t xml:space="preserve"> og overholdelse af gældende</w:t>
      </w:r>
      <w:r w:rsidR="009C3B55">
        <w:rPr>
          <w:rFonts w:cs="Arial"/>
          <w:lang w:eastAsia="zh-CN"/>
        </w:rPr>
        <w:t xml:space="preserve"> nationale</w:t>
      </w:r>
      <w:r w:rsidR="00CA3702" w:rsidRPr="006A1E6A">
        <w:rPr>
          <w:rFonts w:cs="Arial"/>
          <w:lang w:eastAsia="zh-CN"/>
        </w:rPr>
        <w:t xml:space="preserve"> love</w:t>
      </w:r>
      <w:r w:rsidR="001B626A" w:rsidRPr="006A1E6A">
        <w:rPr>
          <w:rFonts w:cs="Arial"/>
          <w:lang w:eastAsia="zh-CN"/>
        </w:rPr>
        <w:t xml:space="preserve"> </w:t>
      </w:r>
      <w:r w:rsidR="00CA3702" w:rsidRPr="006A1E6A">
        <w:rPr>
          <w:rFonts w:cs="Arial"/>
          <w:lang w:eastAsia="zh-CN"/>
        </w:rPr>
        <w:t>hjælpe</w:t>
      </w:r>
      <w:r w:rsidR="001B626A" w:rsidRPr="006A1E6A">
        <w:rPr>
          <w:rFonts w:cs="Arial"/>
          <w:lang w:eastAsia="zh-CN"/>
        </w:rPr>
        <w:t xml:space="preserve"> audit</w:t>
      </w:r>
      <w:r w:rsidR="00A124F9" w:rsidRPr="006A1E6A">
        <w:rPr>
          <w:rFonts w:cs="Arial"/>
          <w:lang w:eastAsia="zh-CN"/>
        </w:rPr>
        <w:t>o</w:t>
      </w:r>
      <w:r w:rsidR="001B626A" w:rsidRPr="006A1E6A">
        <w:rPr>
          <w:rFonts w:cs="Arial"/>
          <w:lang w:eastAsia="zh-CN"/>
        </w:rPr>
        <w:t>ren</w:t>
      </w:r>
      <w:r w:rsidR="00FD45C9" w:rsidRPr="006A1E6A">
        <w:rPr>
          <w:rFonts w:cs="Arial"/>
          <w:lang w:eastAsia="zh-CN"/>
        </w:rPr>
        <w:t xml:space="preserve"> med at fuldføre kontrollen</w:t>
      </w:r>
      <w:r w:rsidR="00CA3702" w:rsidRPr="006A1E6A">
        <w:rPr>
          <w:rFonts w:cs="Arial"/>
          <w:lang w:eastAsia="zh-CN"/>
        </w:rPr>
        <w:t>.</w:t>
      </w:r>
      <w:r w:rsidR="00537FCB">
        <w:rPr>
          <w:rFonts w:cs="Arial"/>
          <w:lang w:eastAsia="zh-CN"/>
        </w:rPr>
        <w:t xml:space="preserve"> </w:t>
      </w:r>
    </w:p>
    <w:p w14:paraId="5866FD02" w14:textId="77777777" w:rsidR="00710EED" w:rsidRPr="006A1E6A" w:rsidRDefault="00710EED" w:rsidP="007E33E6">
      <w:pPr>
        <w:rPr>
          <w:rFonts w:cs="Arial"/>
          <w:lang w:eastAsia="zh-CN"/>
        </w:rPr>
      </w:pPr>
    </w:p>
    <w:p w14:paraId="7C9D7C46" w14:textId="32793670" w:rsidR="00F108F6" w:rsidRDefault="0034292A" w:rsidP="00D17EBC">
      <w:pPr>
        <w:rPr>
          <w:rFonts w:cs="Arial"/>
          <w:lang w:eastAsia="zh-CN"/>
        </w:rPr>
      </w:pPr>
      <w:r w:rsidRPr="006A1E6A">
        <w:rPr>
          <w:rFonts w:cs="Arial"/>
          <w:lang w:eastAsia="zh-CN"/>
        </w:rPr>
        <w:t>Certificerede virksomheder</w:t>
      </w:r>
      <w:r w:rsidR="00CA3702" w:rsidRPr="006A1E6A">
        <w:rPr>
          <w:rFonts w:cs="Arial"/>
          <w:lang w:eastAsia="zh-CN"/>
        </w:rPr>
        <w:t xml:space="preserve"> og organisationer, der ønsker at blive certificeret, er ikke forpligtet til at bruge denne </w:t>
      </w:r>
      <w:proofErr w:type="spellStart"/>
      <w:r w:rsidR="00327B0E">
        <w:rPr>
          <w:rFonts w:cs="Arial"/>
          <w:lang w:eastAsia="zh-CN"/>
        </w:rPr>
        <w:t>egenvurderingsskabelon</w:t>
      </w:r>
      <w:proofErr w:type="spellEnd"/>
      <w:r w:rsidR="00C9037C" w:rsidRPr="006A1E6A">
        <w:rPr>
          <w:rFonts w:cs="Arial"/>
          <w:lang w:eastAsia="zh-CN"/>
        </w:rPr>
        <w:t xml:space="preserve"> </w:t>
      </w:r>
      <w:r w:rsidR="007D1BFF" w:rsidRPr="006A1E6A">
        <w:rPr>
          <w:rFonts w:cs="Arial"/>
          <w:lang w:eastAsia="zh-CN"/>
        </w:rPr>
        <w:t>og kan</w:t>
      </w:r>
      <w:r w:rsidR="00CA3702" w:rsidRPr="006A1E6A">
        <w:rPr>
          <w:rFonts w:cs="Arial"/>
          <w:lang w:eastAsia="zh-CN"/>
        </w:rPr>
        <w:t xml:space="preserve"> erstatte</w:t>
      </w:r>
      <w:r w:rsidR="007D1BFF" w:rsidRPr="006A1E6A">
        <w:rPr>
          <w:rFonts w:cs="Arial"/>
          <w:lang w:eastAsia="zh-CN"/>
        </w:rPr>
        <w:t xml:space="preserve"> de</w:t>
      </w:r>
      <w:r w:rsidR="00690BBE" w:rsidRPr="006A1E6A">
        <w:rPr>
          <w:rFonts w:cs="Arial"/>
          <w:lang w:eastAsia="zh-CN"/>
        </w:rPr>
        <w:t>n</w:t>
      </w:r>
      <w:r w:rsidR="00CA3702" w:rsidRPr="006A1E6A">
        <w:rPr>
          <w:rFonts w:cs="Arial"/>
          <w:lang w:eastAsia="zh-CN"/>
        </w:rPr>
        <w:t xml:space="preserve"> med et lignende værktøj. Brugen af ​​skabelon</w:t>
      </w:r>
      <w:r w:rsidR="00327B0E">
        <w:rPr>
          <w:rFonts w:cs="Arial"/>
          <w:lang w:eastAsia="zh-CN"/>
        </w:rPr>
        <w:t>en</w:t>
      </w:r>
      <w:r w:rsidR="00CA3702" w:rsidRPr="006A1E6A">
        <w:rPr>
          <w:rFonts w:cs="Arial"/>
          <w:lang w:eastAsia="zh-CN"/>
        </w:rPr>
        <w:t xml:space="preserve"> garanterer ikke overensstemmelse med </w:t>
      </w:r>
      <w:proofErr w:type="spellStart"/>
      <w:r w:rsidR="00CA3702" w:rsidRPr="006A1E6A">
        <w:rPr>
          <w:rFonts w:cs="Arial"/>
          <w:lang w:eastAsia="zh-CN"/>
        </w:rPr>
        <w:t>FSC</w:t>
      </w:r>
      <w:r w:rsidR="00CB4FD6" w:rsidRPr="006A1E6A">
        <w:rPr>
          <w:rFonts w:cs="Arial"/>
          <w:lang w:eastAsia="zh-CN"/>
        </w:rPr>
        <w:t>’</w:t>
      </w:r>
      <w:r w:rsidR="00CA3702" w:rsidRPr="006A1E6A">
        <w:rPr>
          <w:rFonts w:cs="Arial"/>
          <w:lang w:eastAsia="zh-CN"/>
        </w:rPr>
        <w:t>s</w:t>
      </w:r>
      <w:proofErr w:type="spellEnd"/>
      <w:r w:rsidR="00CB4FD6" w:rsidRPr="006A1E6A">
        <w:rPr>
          <w:rFonts w:cs="Arial"/>
          <w:lang w:eastAsia="zh-CN"/>
        </w:rPr>
        <w:t xml:space="preserve"> grundlæggende krav til </w:t>
      </w:r>
      <w:r w:rsidR="006D45A7" w:rsidRPr="006A1E6A">
        <w:rPr>
          <w:rFonts w:cs="Arial"/>
          <w:lang w:eastAsia="zh-CN"/>
        </w:rPr>
        <w:t xml:space="preserve">arbejdstagerrettigheder. </w:t>
      </w:r>
      <w:r w:rsidR="00CA3702" w:rsidRPr="006A1E6A">
        <w:rPr>
          <w:rFonts w:cs="Arial"/>
          <w:lang w:eastAsia="zh-CN"/>
        </w:rPr>
        <w:t xml:space="preserve">Det er </w:t>
      </w:r>
      <w:r w:rsidR="00785842">
        <w:rPr>
          <w:rFonts w:cs="Arial"/>
          <w:lang w:eastAsia="zh-CN"/>
        </w:rPr>
        <w:t>virksomhedens</w:t>
      </w:r>
      <w:r w:rsidR="00CA3702" w:rsidRPr="006A1E6A">
        <w:rPr>
          <w:rFonts w:cs="Arial"/>
          <w:lang w:eastAsia="zh-CN"/>
        </w:rPr>
        <w:t xml:space="preserve"> ansvar at overholde FSC-kravene.</w:t>
      </w:r>
      <w:r w:rsidR="00C7187E">
        <w:rPr>
          <w:rFonts w:cs="Arial"/>
          <w:lang w:eastAsia="zh-CN"/>
        </w:rPr>
        <w:t xml:space="preserve"> I </w:t>
      </w:r>
      <w:r w:rsidR="00B0714C">
        <w:rPr>
          <w:rFonts w:cs="Arial"/>
          <w:lang w:eastAsia="zh-CN"/>
        </w:rPr>
        <w:t xml:space="preserve">skabelonens </w:t>
      </w:r>
      <w:r w:rsidR="00C7187E">
        <w:rPr>
          <w:rFonts w:cs="Arial"/>
          <w:lang w:eastAsia="zh-CN"/>
        </w:rPr>
        <w:t xml:space="preserve">skemaer er der anført eksempler på mulig dokumentation. </w:t>
      </w:r>
      <w:r w:rsidR="00A55CE5">
        <w:rPr>
          <w:rFonts w:cs="Arial"/>
          <w:lang w:eastAsia="zh-CN"/>
        </w:rPr>
        <w:t>Eksemplerne er hverken udtømmende eller obligatoriske, men til inspiration.</w:t>
      </w:r>
    </w:p>
    <w:p w14:paraId="71E24E52" w14:textId="77777777" w:rsidR="00A71431" w:rsidRDefault="00A71431" w:rsidP="00D17EBC">
      <w:pPr>
        <w:rPr>
          <w:rFonts w:cs="Arial"/>
          <w:lang w:eastAsia="zh-CN"/>
        </w:rPr>
      </w:pPr>
    </w:p>
    <w:p w14:paraId="184D3B84" w14:textId="2C46B3A0" w:rsidR="00A71431" w:rsidRDefault="00A71431" w:rsidP="00D17EBC">
      <w:r w:rsidRPr="00A71431">
        <w:rPr>
          <w:rFonts w:cs="Arial"/>
          <w:b/>
          <w:bCs/>
          <w:lang w:eastAsia="zh-CN"/>
        </w:rPr>
        <w:lastRenderedPageBreak/>
        <w:t>Hvem gælder kravene for?</w:t>
      </w:r>
      <w:r w:rsidRPr="00A71431">
        <w:t xml:space="preserve"> </w:t>
      </w:r>
    </w:p>
    <w:p w14:paraId="60F04150" w14:textId="677F7459" w:rsidR="00A71431" w:rsidRPr="00A71431" w:rsidRDefault="00A71431" w:rsidP="00D17EBC">
      <w:pPr>
        <w:rPr>
          <w:rFonts w:cs="Arial"/>
          <w:b/>
          <w:bCs/>
          <w:lang w:eastAsia="zh-CN"/>
        </w:rPr>
      </w:pPr>
      <w:proofErr w:type="spellStart"/>
      <w:r w:rsidRPr="00A71431">
        <w:rPr>
          <w:rFonts w:cs="Arial"/>
          <w:lang w:eastAsia="zh-CN"/>
        </w:rPr>
        <w:t>FSC’s</w:t>
      </w:r>
      <w:proofErr w:type="spellEnd"/>
      <w:r w:rsidRPr="00A71431">
        <w:rPr>
          <w:rFonts w:cs="Arial"/>
          <w:lang w:eastAsia="zh-CN"/>
        </w:rPr>
        <w:t xml:space="preserve"> krav til overholdelse af arbejdstagerrettigheder gælder for din egen FSC-certificerede </w:t>
      </w:r>
      <w:r w:rsidR="00785842">
        <w:rPr>
          <w:rFonts w:cs="Arial"/>
          <w:lang w:eastAsia="zh-CN"/>
        </w:rPr>
        <w:t>virksomhed</w:t>
      </w:r>
      <w:r w:rsidRPr="00A71431">
        <w:rPr>
          <w:rFonts w:cs="Arial"/>
          <w:lang w:eastAsia="zh-CN"/>
        </w:rPr>
        <w:t xml:space="preserve">. Hvis </w:t>
      </w:r>
      <w:r w:rsidR="00785842">
        <w:rPr>
          <w:rFonts w:cs="Arial"/>
          <w:lang w:eastAsia="zh-CN"/>
        </w:rPr>
        <w:t>I</w:t>
      </w:r>
      <w:r w:rsidRPr="00A71431">
        <w:rPr>
          <w:rFonts w:cs="Arial"/>
          <w:lang w:eastAsia="zh-CN"/>
        </w:rPr>
        <w:t xml:space="preserve"> outsourcer aktiviteter under </w:t>
      </w:r>
      <w:r w:rsidR="00785842">
        <w:rPr>
          <w:rFonts w:cs="Arial"/>
          <w:lang w:eastAsia="zh-CN"/>
        </w:rPr>
        <w:t>jeres</w:t>
      </w:r>
      <w:r w:rsidRPr="00A71431">
        <w:rPr>
          <w:rFonts w:cs="Arial"/>
          <w:lang w:eastAsia="zh-CN"/>
        </w:rPr>
        <w:t xml:space="preserve"> certifikat jf. afsnit 13 i FSC-</w:t>
      </w:r>
      <w:proofErr w:type="spellStart"/>
      <w:r w:rsidRPr="00A71431">
        <w:rPr>
          <w:rFonts w:cs="Arial"/>
          <w:lang w:eastAsia="zh-CN"/>
        </w:rPr>
        <w:t>CoC</w:t>
      </w:r>
      <w:proofErr w:type="spellEnd"/>
      <w:r w:rsidRPr="00A71431">
        <w:rPr>
          <w:rFonts w:cs="Arial"/>
          <w:lang w:eastAsia="zh-CN"/>
        </w:rPr>
        <w:t xml:space="preserve">-standarden, gælder kravene også for den virksomhed, der outsources til. Læs mere i </w:t>
      </w:r>
      <w:proofErr w:type="spellStart"/>
      <w:r w:rsidRPr="00A71431">
        <w:rPr>
          <w:rFonts w:cs="Arial"/>
          <w:lang w:eastAsia="zh-CN"/>
        </w:rPr>
        <w:t>FSC’s</w:t>
      </w:r>
      <w:proofErr w:type="spellEnd"/>
      <w:r w:rsidRPr="00A71431">
        <w:rPr>
          <w:rFonts w:cs="Arial"/>
          <w:lang w:eastAsia="zh-CN"/>
        </w:rPr>
        <w:t xml:space="preserve"> FAQ</w:t>
      </w:r>
      <w:r w:rsidR="0015219C">
        <w:rPr>
          <w:rFonts w:cs="Arial"/>
          <w:lang w:eastAsia="zh-CN"/>
        </w:rPr>
        <w:t xml:space="preserve"> om krav </w:t>
      </w:r>
      <w:r w:rsidR="00AD3577">
        <w:rPr>
          <w:rFonts w:cs="Arial"/>
          <w:lang w:eastAsia="zh-CN"/>
        </w:rPr>
        <w:t>til</w:t>
      </w:r>
      <w:r w:rsidR="0015219C">
        <w:rPr>
          <w:rFonts w:cs="Arial"/>
          <w:lang w:eastAsia="zh-CN"/>
        </w:rPr>
        <w:t xml:space="preserve"> arbejdstagerrettigheder</w:t>
      </w:r>
      <w:r w:rsidRPr="00A71431">
        <w:rPr>
          <w:rFonts w:cs="Arial"/>
          <w:lang w:eastAsia="zh-CN"/>
        </w:rPr>
        <w:t>, som kan downloades på fsc.dk/downloads (FSC-sporbarhedscertificering).</w:t>
      </w:r>
    </w:p>
    <w:p w14:paraId="0D4BB62C" w14:textId="398AAEF9" w:rsidR="00F108F6" w:rsidRPr="006A1E6A" w:rsidRDefault="00F108F6" w:rsidP="00D17EBC">
      <w:pPr>
        <w:rPr>
          <w:rFonts w:cs="Arial"/>
          <w:lang w:eastAsia="zh-CN"/>
        </w:rPr>
      </w:pPr>
    </w:p>
    <w:p w14:paraId="1867586E" w14:textId="2ABD826E" w:rsidR="002C34F4" w:rsidRPr="006A1E6A" w:rsidRDefault="00687B07" w:rsidP="00D17EBC">
      <w:pPr>
        <w:rPr>
          <w:rFonts w:cs="Arial"/>
          <w:b/>
          <w:bCs/>
          <w:lang w:eastAsia="zh-CN"/>
        </w:rPr>
      </w:pPr>
      <w:r w:rsidRPr="006A1E6A">
        <w:rPr>
          <w:rFonts w:cs="Arial"/>
          <w:b/>
          <w:bCs/>
          <w:lang w:eastAsia="zh-CN"/>
        </w:rPr>
        <w:t>Lovgivning kan hjælpe</w:t>
      </w:r>
      <w:r w:rsidR="006E7907" w:rsidRPr="006A1E6A">
        <w:rPr>
          <w:rFonts w:cs="Arial"/>
          <w:b/>
          <w:bCs/>
          <w:lang w:eastAsia="zh-CN"/>
        </w:rPr>
        <w:t>, men er ikke nok</w:t>
      </w:r>
      <w:r w:rsidR="35BA3A28" w:rsidRPr="0269C6F3">
        <w:rPr>
          <w:rFonts w:cs="Arial"/>
          <w:b/>
          <w:bCs/>
          <w:lang w:eastAsia="zh-CN"/>
        </w:rPr>
        <w:t xml:space="preserve"> i sig selv</w:t>
      </w:r>
    </w:p>
    <w:p w14:paraId="52AF613F" w14:textId="1B31DC7A" w:rsidR="005B7E93" w:rsidRPr="006A1E6A" w:rsidRDefault="00E277B2" w:rsidP="00D17EBC">
      <w:pPr>
        <w:rPr>
          <w:rFonts w:cs="Arial"/>
          <w:lang w:eastAsia="zh-CN"/>
        </w:rPr>
      </w:pPr>
      <w:r w:rsidRPr="0269C6F3">
        <w:rPr>
          <w:rFonts w:cs="Arial"/>
          <w:lang w:eastAsia="zh-CN"/>
        </w:rPr>
        <w:t xml:space="preserve">Man kan med fordel anvende </w:t>
      </w:r>
      <w:r w:rsidR="00F108F6" w:rsidRPr="0269C6F3">
        <w:rPr>
          <w:rFonts w:cs="Arial"/>
          <w:lang w:eastAsia="zh-CN"/>
        </w:rPr>
        <w:t xml:space="preserve">FSC </w:t>
      </w:r>
      <w:proofErr w:type="spellStart"/>
      <w:r w:rsidR="00F108F6" w:rsidRPr="0269C6F3">
        <w:rPr>
          <w:rFonts w:cs="Arial"/>
          <w:lang w:eastAsia="zh-CN"/>
        </w:rPr>
        <w:t>Internationals</w:t>
      </w:r>
      <w:proofErr w:type="spellEnd"/>
      <w:r w:rsidR="00F108F6" w:rsidRPr="0269C6F3">
        <w:rPr>
          <w:rFonts w:cs="Arial"/>
          <w:lang w:eastAsia="zh-CN"/>
        </w:rPr>
        <w:t xml:space="preserve"> </w:t>
      </w:r>
      <w:hyperlink r:id="rId11">
        <w:r w:rsidR="00F108F6" w:rsidRPr="0269C6F3">
          <w:rPr>
            <w:rStyle w:val="Hyperlink"/>
            <w:rFonts w:cs="Arial"/>
            <w:lang w:eastAsia="zh-CN"/>
          </w:rPr>
          <w:t xml:space="preserve">centralt udviklede </w:t>
        </w:r>
        <w:proofErr w:type="spellStart"/>
        <w:r w:rsidR="00B54B2B" w:rsidRPr="0269C6F3">
          <w:rPr>
            <w:rStyle w:val="Hyperlink"/>
            <w:rFonts w:cs="Arial"/>
            <w:lang w:eastAsia="zh-CN"/>
          </w:rPr>
          <w:t>Controlled</w:t>
        </w:r>
        <w:proofErr w:type="spellEnd"/>
        <w:r w:rsidR="00B54B2B" w:rsidRPr="0269C6F3">
          <w:rPr>
            <w:rStyle w:val="Hyperlink"/>
            <w:rFonts w:cs="Arial"/>
            <w:lang w:eastAsia="zh-CN"/>
          </w:rPr>
          <w:t xml:space="preserve"> Wood-</w:t>
        </w:r>
        <w:r w:rsidR="00F108F6" w:rsidRPr="0269C6F3">
          <w:rPr>
            <w:rStyle w:val="Hyperlink"/>
            <w:rFonts w:cs="Arial"/>
            <w:lang w:eastAsia="zh-CN"/>
          </w:rPr>
          <w:t>risikovurdering for Danmark</w:t>
        </w:r>
      </w:hyperlink>
      <w:r w:rsidR="00217E40" w:rsidRPr="0269C6F3">
        <w:rPr>
          <w:rFonts w:cs="Arial"/>
          <w:lang w:eastAsia="zh-CN"/>
        </w:rPr>
        <w:t xml:space="preserve"> </w:t>
      </w:r>
      <w:r w:rsidRPr="0269C6F3">
        <w:rPr>
          <w:rFonts w:cs="Arial"/>
          <w:lang w:eastAsia="zh-CN"/>
        </w:rPr>
        <w:t>s</w:t>
      </w:r>
      <w:r w:rsidR="00217E40" w:rsidRPr="0269C6F3">
        <w:rPr>
          <w:rFonts w:cs="Arial"/>
          <w:lang w:eastAsia="zh-CN"/>
        </w:rPr>
        <w:t xml:space="preserve">ide 39-63 (særligt </w:t>
      </w:r>
      <w:r w:rsidR="00A250C7" w:rsidRPr="0269C6F3">
        <w:rPr>
          <w:rFonts w:cs="Arial"/>
          <w:lang w:eastAsia="zh-CN"/>
        </w:rPr>
        <w:t xml:space="preserve">side </w:t>
      </w:r>
      <w:r w:rsidR="00217E40" w:rsidRPr="0269C6F3">
        <w:rPr>
          <w:rFonts w:cs="Arial"/>
          <w:lang w:eastAsia="zh-CN"/>
        </w:rPr>
        <w:t>47-60)</w:t>
      </w:r>
      <w:r w:rsidRPr="0269C6F3">
        <w:rPr>
          <w:rFonts w:cs="Arial"/>
          <w:lang w:eastAsia="zh-CN"/>
        </w:rPr>
        <w:t xml:space="preserve"> for en gennemgang af de vigtigste danske </w:t>
      </w:r>
      <w:r w:rsidR="00CA4C89" w:rsidRPr="0269C6F3">
        <w:rPr>
          <w:rFonts w:cs="Arial"/>
          <w:lang w:eastAsia="zh-CN"/>
        </w:rPr>
        <w:t xml:space="preserve">love, som er relevante for </w:t>
      </w:r>
      <w:proofErr w:type="spellStart"/>
      <w:r w:rsidR="00CA4C89" w:rsidRPr="0269C6F3">
        <w:rPr>
          <w:rFonts w:cs="Arial"/>
          <w:lang w:eastAsia="zh-CN"/>
        </w:rPr>
        <w:t>FSC’s</w:t>
      </w:r>
      <w:proofErr w:type="spellEnd"/>
      <w:r w:rsidR="00CA4C89" w:rsidRPr="0269C6F3">
        <w:rPr>
          <w:rFonts w:cs="Arial"/>
          <w:lang w:eastAsia="zh-CN"/>
        </w:rPr>
        <w:t xml:space="preserve"> krav til arbejdstagerrettigheder</w:t>
      </w:r>
      <w:r w:rsidR="00744A14" w:rsidRPr="0269C6F3">
        <w:rPr>
          <w:rFonts w:cs="Arial"/>
          <w:lang w:eastAsia="zh-CN"/>
        </w:rPr>
        <w:t xml:space="preserve">. </w:t>
      </w:r>
      <w:r w:rsidR="00CA3702" w:rsidRPr="006A1E6A">
        <w:rPr>
          <w:rFonts w:cs="Arial"/>
          <w:lang w:eastAsia="zh-CN"/>
        </w:rPr>
        <w:t>Selvom nationale love</w:t>
      </w:r>
      <w:r w:rsidR="0074737C">
        <w:rPr>
          <w:rFonts w:cs="Arial"/>
          <w:lang w:eastAsia="zh-CN"/>
        </w:rPr>
        <w:t xml:space="preserve"> </w:t>
      </w:r>
      <w:r w:rsidR="4133685F" w:rsidRPr="0269C6F3">
        <w:rPr>
          <w:rFonts w:cs="Arial"/>
          <w:lang w:eastAsia="zh-CN"/>
        </w:rPr>
        <w:t>indeholder</w:t>
      </w:r>
      <w:r w:rsidR="00836F49">
        <w:rPr>
          <w:rFonts w:cs="Arial"/>
          <w:lang w:eastAsia="zh-CN"/>
        </w:rPr>
        <w:t xml:space="preserve"> krav til arbejdstagerrettigheder</w:t>
      </w:r>
      <w:r w:rsidR="4133685F" w:rsidRPr="0269C6F3">
        <w:rPr>
          <w:rFonts w:cs="Arial"/>
          <w:lang w:eastAsia="zh-CN"/>
        </w:rPr>
        <w:t xml:space="preserve"> og har ratificeret </w:t>
      </w:r>
      <w:r w:rsidR="4133685F" w:rsidRPr="6E4B12FB">
        <w:rPr>
          <w:rFonts w:cs="Arial"/>
          <w:lang w:eastAsia="zh-CN"/>
        </w:rPr>
        <w:t>ILO</w:t>
      </w:r>
      <w:r w:rsidR="54447C65" w:rsidRPr="6E4B12FB">
        <w:rPr>
          <w:rFonts w:cs="Arial"/>
          <w:lang w:eastAsia="zh-CN"/>
        </w:rPr>
        <w:t>’</w:t>
      </w:r>
      <w:r w:rsidR="4133685F" w:rsidRPr="6E4B12FB">
        <w:rPr>
          <w:rFonts w:cs="Arial"/>
          <w:lang w:eastAsia="zh-CN"/>
        </w:rPr>
        <w:t>s</w:t>
      </w:r>
      <w:r w:rsidR="4133685F" w:rsidRPr="0269C6F3">
        <w:rPr>
          <w:rFonts w:cs="Arial"/>
          <w:lang w:eastAsia="zh-CN"/>
        </w:rPr>
        <w:t xml:space="preserve"> kernekonventioner</w:t>
      </w:r>
      <w:r w:rsidR="00836F49">
        <w:rPr>
          <w:rFonts w:cs="Arial"/>
          <w:lang w:eastAsia="zh-CN"/>
        </w:rPr>
        <w:t>,</w:t>
      </w:r>
      <w:r w:rsidR="00CA3702" w:rsidRPr="006A1E6A">
        <w:rPr>
          <w:rFonts w:cs="Arial"/>
          <w:lang w:eastAsia="zh-CN"/>
        </w:rPr>
        <w:t xml:space="preserve"> skal </w:t>
      </w:r>
      <w:r w:rsidR="00EB5882">
        <w:rPr>
          <w:rFonts w:cs="Arial"/>
          <w:lang w:eastAsia="zh-CN"/>
        </w:rPr>
        <w:t>virksomheder</w:t>
      </w:r>
      <w:r w:rsidR="00CA3702" w:rsidRPr="006A1E6A">
        <w:rPr>
          <w:rFonts w:cs="Arial"/>
          <w:lang w:eastAsia="zh-CN"/>
        </w:rPr>
        <w:t xml:space="preserve"> stadig</w:t>
      </w:r>
      <w:r w:rsidR="006A69AB" w:rsidRPr="006A1E6A">
        <w:rPr>
          <w:rFonts w:cs="Arial"/>
          <w:lang w:eastAsia="zh-CN"/>
        </w:rPr>
        <w:t xml:space="preserve"> kunne dokumentere, hvordan de</w:t>
      </w:r>
      <w:r w:rsidR="00CA3702" w:rsidRPr="006A1E6A">
        <w:rPr>
          <w:rFonts w:cs="Arial"/>
          <w:lang w:eastAsia="zh-CN"/>
        </w:rPr>
        <w:t xml:space="preserve"> overholder </w:t>
      </w:r>
      <w:r w:rsidR="00A40850">
        <w:rPr>
          <w:rFonts w:cs="Arial"/>
          <w:lang w:eastAsia="zh-CN"/>
        </w:rPr>
        <w:t>lovgivningen og dermed FSC-</w:t>
      </w:r>
      <w:r w:rsidR="00CA3702" w:rsidRPr="006A1E6A">
        <w:rPr>
          <w:rFonts w:cs="Arial"/>
          <w:lang w:eastAsia="zh-CN"/>
        </w:rPr>
        <w:t>kravene</w:t>
      </w:r>
      <w:r w:rsidR="006A69AB" w:rsidRPr="006A1E6A">
        <w:rPr>
          <w:rFonts w:cs="Arial"/>
          <w:lang w:eastAsia="zh-CN"/>
        </w:rPr>
        <w:t>. Det er altså ikke t</w:t>
      </w:r>
      <w:r w:rsidR="00CA3702" w:rsidRPr="006A1E6A">
        <w:rPr>
          <w:rFonts w:cs="Arial"/>
          <w:lang w:eastAsia="zh-CN"/>
        </w:rPr>
        <w:t xml:space="preserve">ilstrækkeligt </w:t>
      </w:r>
      <w:r w:rsidR="00B66C06" w:rsidRPr="006A1E6A">
        <w:rPr>
          <w:rFonts w:cs="Arial"/>
          <w:lang w:eastAsia="zh-CN"/>
        </w:rPr>
        <w:t xml:space="preserve">alene </w:t>
      </w:r>
      <w:r w:rsidR="00CA3702" w:rsidRPr="006A1E6A">
        <w:rPr>
          <w:rFonts w:cs="Arial"/>
          <w:lang w:eastAsia="zh-CN"/>
        </w:rPr>
        <w:t>at angive relevante love</w:t>
      </w:r>
      <w:r w:rsidR="00A250C7">
        <w:rPr>
          <w:rFonts w:cs="Arial"/>
          <w:lang w:eastAsia="zh-CN"/>
        </w:rPr>
        <w:t xml:space="preserve"> som dokumentation.</w:t>
      </w:r>
    </w:p>
    <w:p w14:paraId="0A95ADD1" w14:textId="77777777" w:rsidR="005B7E93" w:rsidRPr="006A1E6A" w:rsidRDefault="005B7E93" w:rsidP="00D17EBC">
      <w:pPr>
        <w:rPr>
          <w:rFonts w:cs="Arial"/>
          <w:lang w:eastAsia="zh-CN"/>
        </w:rPr>
      </w:pPr>
    </w:p>
    <w:p w14:paraId="3A0574BE" w14:textId="33BA5EAF" w:rsidR="00CA3702" w:rsidRPr="006A1E6A" w:rsidRDefault="00A322B3" w:rsidP="00CA3702">
      <w:pPr>
        <w:rPr>
          <w:rFonts w:cs="Arial"/>
          <w:lang w:eastAsia="zh-CN"/>
        </w:rPr>
      </w:pPr>
      <w:r>
        <w:rPr>
          <w:rFonts w:cs="Arial"/>
          <w:lang w:eastAsia="zh-CN"/>
        </w:rPr>
        <w:t>Virksomheder</w:t>
      </w:r>
      <w:r w:rsidR="00CA3702" w:rsidRPr="006A1E6A">
        <w:rPr>
          <w:rFonts w:cs="Arial"/>
          <w:lang w:eastAsia="zh-CN"/>
        </w:rPr>
        <w:t xml:space="preserve"> skal indsende </w:t>
      </w:r>
      <w:r w:rsidR="005B7E93" w:rsidRPr="006A1E6A">
        <w:rPr>
          <w:rFonts w:cs="Arial"/>
          <w:lang w:eastAsia="zh-CN"/>
        </w:rPr>
        <w:t xml:space="preserve">en gennemført, udfyldt og </w:t>
      </w:r>
      <w:r w:rsidR="00CA3702" w:rsidRPr="006A1E6A">
        <w:rPr>
          <w:rFonts w:cs="Arial"/>
          <w:lang w:eastAsia="zh-CN"/>
        </w:rPr>
        <w:t xml:space="preserve">underskrevet </w:t>
      </w:r>
      <w:proofErr w:type="spellStart"/>
      <w:r w:rsidR="005B7E93" w:rsidRPr="006A1E6A">
        <w:rPr>
          <w:rFonts w:cs="Arial"/>
          <w:lang w:eastAsia="zh-CN"/>
        </w:rPr>
        <w:t>egen</w:t>
      </w:r>
      <w:r w:rsidR="00CA3702" w:rsidRPr="006A1E6A">
        <w:rPr>
          <w:rFonts w:cs="Arial"/>
          <w:lang w:eastAsia="zh-CN"/>
        </w:rPr>
        <w:t>vurdering</w:t>
      </w:r>
      <w:proofErr w:type="spellEnd"/>
      <w:r w:rsidR="00CA3702" w:rsidRPr="006A1E6A">
        <w:rPr>
          <w:rFonts w:cs="Arial"/>
          <w:lang w:eastAsia="zh-CN"/>
        </w:rPr>
        <w:t xml:space="preserve"> til deres certificeringsorgan inden de</w:t>
      </w:r>
      <w:r w:rsidR="002C66AA" w:rsidRPr="006A1E6A">
        <w:rPr>
          <w:rFonts w:cs="Arial"/>
          <w:lang w:eastAsia="zh-CN"/>
        </w:rPr>
        <w:t xml:space="preserve">t </w:t>
      </w:r>
      <w:r w:rsidR="00CA3702" w:rsidRPr="006A1E6A">
        <w:rPr>
          <w:rFonts w:cs="Arial"/>
          <w:lang w:eastAsia="zh-CN"/>
        </w:rPr>
        <w:t xml:space="preserve">planlagte </w:t>
      </w:r>
      <w:r w:rsidR="002C66AA" w:rsidRPr="006A1E6A">
        <w:rPr>
          <w:rFonts w:cs="Arial"/>
          <w:lang w:eastAsia="zh-CN"/>
        </w:rPr>
        <w:t>audit</w:t>
      </w:r>
      <w:r w:rsidR="00CA3702" w:rsidRPr="006A1E6A">
        <w:rPr>
          <w:rFonts w:cs="Arial"/>
          <w:lang w:eastAsia="zh-CN"/>
        </w:rPr>
        <w:t>.</w:t>
      </w:r>
    </w:p>
    <w:p w14:paraId="1DC983D3" w14:textId="56EE73BC" w:rsidR="002B7C98" w:rsidRPr="006A1E6A" w:rsidRDefault="002B7C98" w:rsidP="00CA3702">
      <w:pPr>
        <w:rPr>
          <w:rFonts w:cs="Arial"/>
          <w:lang w:eastAsia="zh-CN"/>
        </w:rPr>
      </w:pPr>
    </w:p>
    <w:p w14:paraId="14DACFFC" w14:textId="0F22A0D6" w:rsidR="00B90A06" w:rsidRPr="006A1E6A" w:rsidRDefault="00B90A06" w:rsidP="00CA3702">
      <w:pPr>
        <w:rPr>
          <w:rFonts w:cs="Arial"/>
          <w:b/>
          <w:bCs/>
          <w:lang w:eastAsia="zh-CN"/>
        </w:rPr>
      </w:pPr>
      <w:r w:rsidRPr="006A1E6A">
        <w:rPr>
          <w:rFonts w:cs="Arial"/>
          <w:b/>
          <w:bCs/>
          <w:lang w:eastAsia="zh-CN"/>
        </w:rPr>
        <w:t>Mere info</w:t>
      </w:r>
    </w:p>
    <w:p w14:paraId="73B9A5FF" w14:textId="12F45B05" w:rsidR="002B7C98" w:rsidRPr="006A1E6A" w:rsidRDefault="002B7C98" w:rsidP="00CA3702">
      <w:pPr>
        <w:rPr>
          <w:rFonts w:cs="Arial"/>
          <w:lang w:eastAsia="zh-CN"/>
        </w:rPr>
      </w:pPr>
      <w:r w:rsidRPr="006A1E6A">
        <w:rPr>
          <w:rFonts w:cs="Arial"/>
          <w:lang w:eastAsia="zh-CN"/>
        </w:rPr>
        <w:t>FSC-sporbarhedsstandarden</w:t>
      </w:r>
      <w:r w:rsidR="00B90A06" w:rsidRPr="006A1E6A">
        <w:rPr>
          <w:rFonts w:cs="Arial"/>
          <w:lang w:eastAsia="zh-CN"/>
        </w:rPr>
        <w:t xml:space="preserve"> </w:t>
      </w:r>
      <w:r w:rsidR="00B90A06" w:rsidRPr="006A1E6A">
        <w:t>FSC-STD-40-004 V3-1</w:t>
      </w:r>
      <w:r w:rsidRPr="006A1E6A">
        <w:rPr>
          <w:rFonts w:cs="Arial"/>
          <w:lang w:eastAsia="zh-CN"/>
        </w:rPr>
        <w:t xml:space="preserve"> kan downloades på dansk og engelsk på fsc.dk/standard. På fsc.dk/downloads (</w:t>
      </w:r>
      <w:r w:rsidR="005426F1" w:rsidRPr="006A1E6A">
        <w:rPr>
          <w:rFonts w:cs="Arial"/>
          <w:lang w:eastAsia="zh-CN"/>
        </w:rPr>
        <w:t>FSC-sporbarhedsc</w:t>
      </w:r>
      <w:r w:rsidRPr="006A1E6A">
        <w:rPr>
          <w:rFonts w:cs="Arial"/>
          <w:lang w:eastAsia="zh-CN"/>
        </w:rPr>
        <w:t>ertificering) kan du downloade øvrige vejledningsmaterialer vedr</w:t>
      </w:r>
      <w:r w:rsidR="005426F1" w:rsidRPr="006A1E6A">
        <w:rPr>
          <w:rFonts w:cs="Arial"/>
          <w:lang w:eastAsia="zh-CN"/>
        </w:rPr>
        <w:t>ørende</w:t>
      </w:r>
      <w:r w:rsidRPr="006A1E6A">
        <w:rPr>
          <w:rFonts w:cs="Arial"/>
          <w:lang w:eastAsia="zh-CN"/>
        </w:rPr>
        <w:t xml:space="preserve"> FSC-certificering, herunder en præsentation af </w:t>
      </w:r>
      <w:proofErr w:type="spellStart"/>
      <w:r w:rsidRPr="006A1E6A">
        <w:rPr>
          <w:rFonts w:cs="Arial"/>
          <w:lang w:eastAsia="zh-CN"/>
        </w:rPr>
        <w:t>FSC’s</w:t>
      </w:r>
      <w:proofErr w:type="spellEnd"/>
      <w:r w:rsidRPr="006A1E6A">
        <w:rPr>
          <w:rFonts w:cs="Arial"/>
          <w:lang w:eastAsia="zh-CN"/>
        </w:rPr>
        <w:t xml:space="preserve"> krav om arbejdstagerrettigheder, en FAQ om de</w:t>
      </w:r>
      <w:r w:rsidR="00752A8F">
        <w:rPr>
          <w:rFonts w:cs="Arial"/>
          <w:lang w:eastAsia="zh-CN"/>
        </w:rPr>
        <w:t>m</w:t>
      </w:r>
      <w:r w:rsidRPr="006A1E6A">
        <w:rPr>
          <w:rFonts w:cs="Arial"/>
          <w:lang w:eastAsia="zh-CN"/>
        </w:rPr>
        <w:t xml:space="preserve"> og bilag D, der indeholder </w:t>
      </w:r>
      <w:r w:rsidR="00A753F7" w:rsidRPr="006A1E6A">
        <w:rPr>
          <w:rFonts w:cs="Arial"/>
          <w:lang w:eastAsia="zh-CN"/>
        </w:rPr>
        <w:t>yderligere instrukse</w:t>
      </w:r>
      <w:r w:rsidR="005426F1" w:rsidRPr="006A1E6A">
        <w:rPr>
          <w:rFonts w:cs="Arial"/>
          <w:lang w:eastAsia="zh-CN"/>
        </w:rPr>
        <w:t xml:space="preserve">r om </w:t>
      </w:r>
      <w:proofErr w:type="spellStart"/>
      <w:r w:rsidR="005426F1" w:rsidRPr="006A1E6A">
        <w:rPr>
          <w:rFonts w:cs="Arial"/>
          <w:lang w:eastAsia="zh-CN"/>
        </w:rPr>
        <w:t>egenvurderingen</w:t>
      </w:r>
      <w:proofErr w:type="spellEnd"/>
      <w:r w:rsidR="005426F1" w:rsidRPr="006A1E6A">
        <w:rPr>
          <w:rFonts w:cs="Arial"/>
          <w:lang w:eastAsia="zh-CN"/>
        </w:rPr>
        <w:t xml:space="preserve"> og de øvrige krav </w:t>
      </w:r>
      <w:r w:rsidR="00752A8F">
        <w:rPr>
          <w:rFonts w:cs="Arial"/>
          <w:lang w:eastAsia="zh-CN"/>
        </w:rPr>
        <w:t xml:space="preserve">vedrørende </w:t>
      </w:r>
      <w:r w:rsidR="005426F1" w:rsidRPr="006A1E6A">
        <w:rPr>
          <w:rFonts w:cs="Arial"/>
          <w:lang w:eastAsia="zh-CN"/>
        </w:rPr>
        <w:t>arbejdstagerrettigheder.</w:t>
      </w:r>
    </w:p>
    <w:p w14:paraId="431D5263" w14:textId="77777777" w:rsidR="00B90A06" w:rsidRPr="006A1E6A" w:rsidRDefault="00B90A06" w:rsidP="00CA3702">
      <w:pPr>
        <w:rPr>
          <w:rFonts w:cs="Arial"/>
          <w:lang w:eastAsia="zh-CN"/>
        </w:rPr>
      </w:pPr>
    </w:p>
    <w:p w14:paraId="5E339630" w14:textId="2E8F0319" w:rsidR="00E97A91" w:rsidRPr="006A1E6A" w:rsidRDefault="002B7C98" w:rsidP="00CA3702">
      <w:pPr>
        <w:rPr>
          <w:rFonts w:cs="Arial"/>
          <w:b/>
          <w:bCs/>
          <w:lang w:eastAsia="zh-CN"/>
        </w:rPr>
      </w:pPr>
      <w:r w:rsidRPr="006A1E6A">
        <w:rPr>
          <w:rFonts w:cs="Arial"/>
          <w:b/>
          <w:bCs/>
          <w:lang w:eastAsia="zh-CN"/>
        </w:rPr>
        <w:t>Hvem står bag?</w:t>
      </w:r>
    </w:p>
    <w:p w14:paraId="61DC469D" w14:textId="0B8E87DF" w:rsidR="00AC2299" w:rsidRPr="006A1E6A" w:rsidRDefault="00E97A91" w:rsidP="00CA3702">
      <w:pPr>
        <w:rPr>
          <w:rFonts w:cs="Arial"/>
          <w:lang w:eastAsia="zh-CN"/>
        </w:rPr>
      </w:pPr>
      <w:r w:rsidRPr="006A1E6A">
        <w:rPr>
          <w:rFonts w:cs="Arial"/>
          <w:lang w:eastAsia="zh-CN"/>
        </w:rPr>
        <w:t>FSC Danmark</w:t>
      </w:r>
      <w:r w:rsidR="00990D16" w:rsidRPr="006A1E6A">
        <w:rPr>
          <w:rFonts w:cs="Arial"/>
          <w:lang w:eastAsia="zh-CN"/>
        </w:rPr>
        <w:t xml:space="preserve"> (FSC</w:t>
      </w:r>
      <w:r w:rsidR="00990D16" w:rsidRPr="006A1E6A">
        <w:rPr>
          <w:rFonts w:cs="Arial"/>
          <w:vertAlign w:val="superscript"/>
          <w:lang w:eastAsia="zh-CN"/>
        </w:rPr>
        <w:t>®</w:t>
      </w:r>
      <w:r w:rsidR="00990D16" w:rsidRPr="006A1E6A">
        <w:rPr>
          <w:rFonts w:cs="Arial"/>
          <w:lang w:eastAsia="zh-CN"/>
        </w:rPr>
        <w:t xml:space="preserve"> F000208)</w:t>
      </w:r>
      <w:r w:rsidRPr="006A1E6A">
        <w:t xml:space="preserve"> har udviklet </w:t>
      </w:r>
      <w:proofErr w:type="spellStart"/>
      <w:r w:rsidRPr="006A1E6A">
        <w:t>egenvurderingen</w:t>
      </w:r>
      <w:proofErr w:type="spellEnd"/>
      <w:r w:rsidRPr="006A1E6A">
        <w:t xml:space="preserve"> for Danmark, men på</w:t>
      </w:r>
      <w:r w:rsidRPr="006A1E6A">
        <w:rPr>
          <w:rFonts w:cs="Arial"/>
          <w:lang w:eastAsia="zh-CN"/>
        </w:rPr>
        <w:t>tager sig intet ansvar for eventuelle tab eller skader som følge af indholdet af dette dokument eller andres brug af det.</w:t>
      </w:r>
    </w:p>
    <w:p w14:paraId="6750EF6F" w14:textId="187A43A4" w:rsidR="00CA3702" w:rsidRPr="006A1E6A" w:rsidRDefault="00CA3702" w:rsidP="00CA3702">
      <w:pPr>
        <w:rPr>
          <w:rFonts w:cs="Arial"/>
          <w:lang w:eastAsia="zh-CN"/>
        </w:rPr>
      </w:pPr>
    </w:p>
    <w:p w14:paraId="272C25C9" w14:textId="77777777" w:rsidR="002179CF" w:rsidRPr="006A1E6A" w:rsidRDefault="002179CF" w:rsidP="00CA3702">
      <w:pPr>
        <w:rPr>
          <w:rFonts w:cs="Arial"/>
          <w:lang w:eastAsia="zh-CN"/>
        </w:rPr>
      </w:pPr>
    </w:p>
    <w:p w14:paraId="680BF880" w14:textId="23240241" w:rsidR="005F1753" w:rsidRPr="006A1E6A" w:rsidRDefault="002179CF" w:rsidP="002179CF">
      <w:pPr>
        <w:suppressAutoHyphens/>
        <w:jc w:val="both"/>
        <w:rPr>
          <w:b/>
          <w:bCs/>
        </w:rPr>
      </w:pPr>
      <w:r w:rsidRPr="006A1E6A">
        <w:rPr>
          <w:b/>
          <w:bCs/>
        </w:rPr>
        <w:t>Version</w:t>
      </w:r>
      <w:r w:rsidR="006D519E" w:rsidRPr="006A1E6A">
        <w:rPr>
          <w:b/>
          <w:bCs/>
        </w:rPr>
        <w:t>er</w:t>
      </w:r>
      <w:r w:rsidRPr="006A1E6A">
        <w:rPr>
          <w:b/>
          <w:bCs/>
        </w:rPr>
        <w:t xml:space="preserve"> </w:t>
      </w:r>
    </w:p>
    <w:tbl>
      <w:tblPr>
        <w:tblStyle w:val="Tabel-Gitter"/>
        <w:tblW w:w="9351" w:type="dxa"/>
        <w:tblLook w:val="04A0" w:firstRow="1" w:lastRow="0" w:firstColumn="1" w:lastColumn="0" w:noHBand="0" w:noVBand="1"/>
      </w:tblPr>
      <w:tblGrid>
        <w:gridCol w:w="2350"/>
        <w:gridCol w:w="2323"/>
        <w:gridCol w:w="4678"/>
      </w:tblGrid>
      <w:tr w:rsidR="002179CF" w:rsidRPr="006A1E6A" w14:paraId="0ADD08E3" w14:textId="77777777" w:rsidTr="001E20E2">
        <w:tc>
          <w:tcPr>
            <w:tcW w:w="2350" w:type="dxa"/>
          </w:tcPr>
          <w:p w14:paraId="4991E846" w14:textId="77777777" w:rsidR="002179CF" w:rsidRPr="006A1E6A" w:rsidRDefault="002179CF" w:rsidP="001E20E2">
            <w:pPr>
              <w:rPr>
                <w:b/>
              </w:rPr>
            </w:pPr>
            <w:r w:rsidRPr="006A1E6A">
              <w:rPr>
                <w:b/>
              </w:rPr>
              <w:t>Version</w:t>
            </w:r>
          </w:p>
        </w:tc>
        <w:tc>
          <w:tcPr>
            <w:tcW w:w="2323" w:type="dxa"/>
          </w:tcPr>
          <w:p w14:paraId="7D889B5E" w14:textId="7E8D0896" w:rsidR="002179CF" w:rsidRPr="006A1E6A" w:rsidRDefault="002179CF" w:rsidP="001E20E2">
            <w:pPr>
              <w:rPr>
                <w:b/>
              </w:rPr>
            </w:pPr>
            <w:r w:rsidRPr="006A1E6A">
              <w:rPr>
                <w:b/>
              </w:rPr>
              <w:t>Dato</w:t>
            </w:r>
          </w:p>
        </w:tc>
        <w:tc>
          <w:tcPr>
            <w:tcW w:w="4678" w:type="dxa"/>
          </w:tcPr>
          <w:p w14:paraId="7CBD7276" w14:textId="53ABFF47" w:rsidR="002179CF" w:rsidRPr="006A1E6A" w:rsidRDefault="002179CF" w:rsidP="001E20E2">
            <w:pPr>
              <w:rPr>
                <w:b/>
              </w:rPr>
            </w:pPr>
            <w:r w:rsidRPr="006A1E6A">
              <w:rPr>
                <w:b/>
              </w:rPr>
              <w:t>Kommentar</w:t>
            </w:r>
          </w:p>
        </w:tc>
      </w:tr>
      <w:tr w:rsidR="002179CF" w:rsidRPr="006A1E6A" w14:paraId="3AC29CE5" w14:textId="77777777" w:rsidTr="001E20E2">
        <w:tc>
          <w:tcPr>
            <w:tcW w:w="2350" w:type="dxa"/>
          </w:tcPr>
          <w:p w14:paraId="5CAAB538" w14:textId="77777777" w:rsidR="002179CF" w:rsidRPr="006A1E6A" w:rsidRDefault="002179CF" w:rsidP="001E20E2">
            <w:pPr>
              <w:rPr>
                <w:bCs/>
              </w:rPr>
            </w:pPr>
            <w:r w:rsidRPr="006A1E6A">
              <w:rPr>
                <w:bCs/>
              </w:rPr>
              <w:t>1.0</w:t>
            </w:r>
          </w:p>
        </w:tc>
        <w:tc>
          <w:tcPr>
            <w:tcW w:w="2323" w:type="dxa"/>
          </w:tcPr>
          <w:p w14:paraId="1BF70D7F" w14:textId="4C7ACC2F" w:rsidR="002179CF" w:rsidRPr="006A1E6A" w:rsidRDefault="00B67FAD" w:rsidP="001E20E2">
            <w:pPr>
              <w:rPr>
                <w:bCs/>
                <w:color w:val="FF0000"/>
              </w:rPr>
            </w:pPr>
            <w:r w:rsidRPr="00B67FAD">
              <w:rPr>
                <w:bCs/>
              </w:rPr>
              <w:t>2</w:t>
            </w:r>
            <w:r w:rsidR="00C453F5">
              <w:rPr>
                <w:bCs/>
              </w:rPr>
              <w:t>3</w:t>
            </w:r>
            <w:r w:rsidRPr="00B67FAD">
              <w:rPr>
                <w:bCs/>
              </w:rPr>
              <w:t>-08-2021</w:t>
            </w:r>
          </w:p>
        </w:tc>
        <w:tc>
          <w:tcPr>
            <w:tcW w:w="4678" w:type="dxa"/>
          </w:tcPr>
          <w:p w14:paraId="6FCD870B" w14:textId="2BD992F7" w:rsidR="002179CF" w:rsidRPr="006A1E6A" w:rsidRDefault="006D519E" w:rsidP="001E20E2">
            <w:pPr>
              <w:rPr>
                <w:bCs/>
              </w:rPr>
            </w:pPr>
            <w:r w:rsidRPr="006A1E6A">
              <w:rPr>
                <w:bCs/>
              </w:rPr>
              <w:t>Offentliggørelse</w:t>
            </w:r>
          </w:p>
        </w:tc>
      </w:tr>
      <w:tr w:rsidR="00427F5F" w:rsidRPr="006A1E6A" w14:paraId="1A838275" w14:textId="77777777" w:rsidTr="001E20E2">
        <w:tc>
          <w:tcPr>
            <w:tcW w:w="2350" w:type="dxa"/>
          </w:tcPr>
          <w:p w14:paraId="40F53925" w14:textId="2DDBD9FB" w:rsidR="00427F5F" w:rsidRPr="006A1E6A" w:rsidRDefault="00D60935" w:rsidP="001E20E2">
            <w:pPr>
              <w:rPr>
                <w:bCs/>
              </w:rPr>
            </w:pPr>
            <w:r>
              <w:rPr>
                <w:bCs/>
              </w:rPr>
              <w:t>1.1</w:t>
            </w:r>
          </w:p>
        </w:tc>
        <w:tc>
          <w:tcPr>
            <w:tcW w:w="2323" w:type="dxa"/>
          </w:tcPr>
          <w:p w14:paraId="1A9E1C4E" w14:textId="45FA0895" w:rsidR="00427F5F" w:rsidRPr="00B67FAD" w:rsidRDefault="00D60935" w:rsidP="001E20E2">
            <w:pPr>
              <w:rPr>
                <w:bCs/>
              </w:rPr>
            </w:pPr>
            <w:r>
              <w:rPr>
                <w:bCs/>
              </w:rPr>
              <w:t>11-01</w:t>
            </w:r>
            <w:r w:rsidR="00DF1993">
              <w:rPr>
                <w:bCs/>
              </w:rPr>
              <w:t>-2022</w:t>
            </w:r>
          </w:p>
        </w:tc>
        <w:tc>
          <w:tcPr>
            <w:tcW w:w="4678" w:type="dxa"/>
          </w:tcPr>
          <w:p w14:paraId="3EB0AA56" w14:textId="2E158149" w:rsidR="00427F5F" w:rsidRPr="006A1E6A" w:rsidRDefault="00DF1993" w:rsidP="001E20E2">
            <w:pPr>
              <w:rPr>
                <w:bCs/>
              </w:rPr>
            </w:pPr>
            <w:r>
              <w:rPr>
                <w:bCs/>
              </w:rPr>
              <w:t>Redaktionelle ændringer</w:t>
            </w:r>
          </w:p>
        </w:tc>
      </w:tr>
    </w:tbl>
    <w:p w14:paraId="0017B100" w14:textId="09FF6E03" w:rsidR="002179CF" w:rsidRPr="006A1E6A" w:rsidRDefault="002179CF" w:rsidP="00CA3702">
      <w:pPr>
        <w:rPr>
          <w:rFonts w:cs="Arial"/>
          <w:lang w:eastAsia="zh-CN"/>
        </w:rPr>
        <w:sectPr w:rsidR="002179CF" w:rsidRPr="006A1E6A" w:rsidSect="006773CA">
          <w:footerReference w:type="default" r:id="rId12"/>
          <w:headerReference w:type="first" r:id="rId13"/>
          <w:footerReference w:type="first" r:id="rId14"/>
          <w:pgSz w:w="11900" w:h="16840"/>
          <w:pgMar w:top="1440" w:right="1268" w:bottom="993" w:left="1800" w:header="708" w:footer="179" w:gutter="0"/>
          <w:cols w:space="708"/>
          <w:titlePg/>
          <w:docGrid w:linePitch="360"/>
        </w:sectPr>
      </w:pPr>
    </w:p>
    <w:p w14:paraId="4A6847AE" w14:textId="5EF23237" w:rsidR="00AA10A2" w:rsidRPr="006A1E6A" w:rsidRDefault="00644B6A" w:rsidP="00E0573A">
      <w:pPr>
        <w:pStyle w:val="DelIIIOSVCoC"/>
        <w:rPr>
          <w:lang w:val="da-DK" w:eastAsia="zh-CN"/>
        </w:rPr>
      </w:pPr>
      <w:proofErr w:type="spellStart"/>
      <w:r w:rsidRPr="006A1E6A">
        <w:rPr>
          <w:lang w:val="da-DK" w:eastAsia="zh-CN"/>
        </w:rPr>
        <w:lastRenderedPageBreak/>
        <w:t>Egenvurdering</w:t>
      </w:r>
      <w:proofErr w:type="spellEnd"/>
      <w:r w:rsidRPr="006A1E6A">
        <w:rPr>
          <w:lang w:val="da-DK" w:eastAsia="zh-CN"/>
        </w:rPr>
        <w:t xml:space="preserve"> vedr. </w:t>
      </w:r>
      <w:proofErr w:type="spellStart"/>
      <w:r w:rsidR="00AA10A2" w:rsidRPr="006A1E6A">
        <w:rPr>
          <w:lang w:val="da-DK" w:eastAsia="zh-CN"/>
        </w:rPr>
        <w:t>FSC's</w:t>
      </w:r>
      <w:proofErr w:type="spellEnd"/>
      <w:r w:rsidR="00AA10A2" w:rsidRPr="006A1E6A">
        <w:rPr>
          <w:lang w:val="da-DK" w:eastAsia="zh-CN"/>
        </w:rPr>
        <w:t xml:space="preserve"> grundlæggende krav til arbejdstagerrettigheder</w:t>
      </w:r>
    </w:p>
    <w:p w14:paraId="1D92AE50" w14:textId="77777777" w:rsidR="00AA10A2" w:rsidRPr="006A1E6A" w:rsidRDefault="00AA10A2" w:rsidP="00AA10A2">
      <w:pPr>
        <w:rPr>
          <w:rFonts w:cs="Arial"/>
          <w:lang w:eastAsia="zh-CN"/>
        </w:rPr>
      </w:pPr>
    </w:p>
    <w:p w14:paraId="1F35ED36" w14:textId="77777777" w:rsidR="00AA10A2" w:rsidRPr="006A1E6A" w:rsidRDefault="00AA10A2" w:rsidP="00AA10A2">
      <w:pPr>
        <w:rPr>
          <w:rFonts w:cs="Arial"/>
          <w:sz w:val="20"/>
          <w:szCs w:val="20"/>
          <w:lang w:eastAsia="zh-CN"/>
        </w:rPr>
      </w:pPr>
      <w:r w:rsidRPr="006A1E6A">
        <w:rPr>
          <w:rFonts w:cs="Arial"/>
          <w:noProof/>
          <w:sz w:val="20"/>
          <w:szCs w:val="20"/>
          <w:lang w:eastAsia="zh-CN"/>
        </w:rPr>
        <mc:AlternateContent>
          <mc:Choice Requires="wps">
            <w:drawing>
              <wp:anchor distT="0" distB="0" distL="114300" distR="114300" simplePos="0" relativeHeight="251658240" behindDoc="0" locked="0" layoutInCell="1" allowOverlap="1" wp14:anchorId="53102526" wp14:editId="14939F64">
                <wp:simplePos x="0" y="0"/>
                <wp:positionH relativeFrom="column">
                  <wp:posOffset>1003300</wp:posOffset>
                </wp:positionH>
                <wp:positionV relativeFrom="paragraph">
                  <wp:posOffset>133475</wp:posOffset>
                </wp:positionV>
                <wp:extent cx="2084832" cy="0"/>
                <wp:effectExtent l="0" t="0" r="10795" b="12700"/>
                <wp:wrapNone/>
                <wp:docPr id="50" name="Lige forbindelse 50" descr="P1128#y1"/>
                <wp:cNvGraphicFramePr/>
                <a:graphic xmlns:a="http://schemas.openxmlformats.org/drawingml/2006/main">
                  <a:graphicData uri="http://schemas.microsoft.com/office/word/2010/wordprocessingShape">
                    <wps:wsp>
                      <wps:cNvCnPr/>
                      <wps:spPr>
                        <a:xfrm>
                          <a:off x="0" y="0"/>
                          <a:ext cx="2084832"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D3D9EB1" id="Lige forbindelse 50" o:spid="_x0000_s1026" alt="P1128#y1"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9pt,10.5pt" to="243.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" strokecolor="black [3200]" strokeweight=".5pt"/>
            </w:pict>
          </mc:Fallback>
        </mc:AlternateContent>
      </w:r>
      <w:r w:rsidRPr="006A1E6A">
        <w:rPr>
          <w:rFonts w:cs="Arial"/>
          <w:sz w:val="20"/>
          <w:szCs w:val="20"/>
          <w:lang w:eastAsia="zh-CN"/>
        </w:rPr>
        <w:t>Bekræftelse:  Jeg                                                             bekræfter hermed, at nedenstående erklæringer efter min bedste viden er retvisende og korrekte, og jeg accepterer, at en bevidst afgivelse af en falsk erklæring kan betyde, at certifikatet suspenderes eller ophæves, eller at certifikatet ikke udstedes.</w:t>
      </w:r>
    </w:p>
    <w:p w14:paraId="72D9E24B" w14:textId="77777777" w:rsidR="00AA10A2" w:rsidRPr="006A1E6A" w:rsidRDefault="00AA10A2" w:rsidP="00AA10A2">
      <w:pPr>
        <w:rPr>
          <w:rFonts w:cs="Arial"/>
          <w:sz w:val="20"/>
          <w:szCs w:val="20"/>
          <w:lang w:eastAsia="zh-CN"/>
        </w:rPr>
      </w:pPr>
    </w:p>
    <w:p w14:paraId="2BCB417F" w14:textId="461CFF30" w:rsidR="00AA10A2" w:rsidRPr="006A1E6A" w:rsidRDefault="00F9481C" w:rsidP="00AA10A2">
      <w:pPr>
        <w:rPr>
          <w:rFonts w:cs="Arial"/>
          <w:sz w:val="20"/>
          <w:szCs w:val="20"/>
          <w:lang w:eastAsia="zh-CN"/>
        </w:rPr>
      </w:pPr>
      <w:r w:rsidRPr="006A1E6A">
        <w:rPr>
          <w:rFonts w:cs="Arial"/>
          <w:noProof/>
          <w:sz w:val="20"/>
          <w:szCs w:val="20"/>
          <w:lang w:eastAsia="zh-CN"/>
        </w:rPr>
        <mc:AlternateContent>
          <mc:Choice Requires="wps">
            <w:drawing>
              <wp:anchor distT="0" distB="0" distL="114300" distR="114300" simplePos="0" relativeHeight="251658242" behindDoc="0" locked="0" layoutInCell="1" allowOverlap="1" wp14:anchorId="0359E81F" wp14:editId="6FD0F656">
                <wp:simplePos x="0" y="0"/>
                <wp:positionH relativeFrom="column">
                  <wp:posOffset>2749550</wp:posOffset>
                </wp:positionH>
                <wp:positionV relativeFrom="paragraph">
                  <wp:posOffset>127250</wp:posOffset>
                </wp:positionV>
                <wp:extent cx="2084705" cy="0"/>
                <wp:effectExtent l="0" t="0" r="10795" b="12700"/>
                <wp:wrapNone/>
                <wp:docPr id="52" name="Lige forbindelse 52" descr="P1130#y2"/>
                <wp:cNvGraphicFramePr/>
                <a:graphic xmlns:a="http://schemas.openxmlformats.org/drawingml/2006/main">
                  <a:graphicData uri="http://schemas.microsoft.com/office/word/2010/wordprocessingShape">
                    <wps:wsp>
                      <wps:cNvCnPr/>
                      <wps:spPr>
                        <a:xfrm>
                          <a:off x="0" y="0"/>
                          <a:ext cx="2084705"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7DC84F" id="Lige forbindelse 52" o:spid="_x0000_s1026" alt="P1130#y2"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16.5pt,10pt" to="38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" strokecolor="black [3200]" strokeweight=".5pt"/>
            </w:pict>
          </mc:Fallback>
        </mc:AlternateContent>
      </w:r>
      <w:r w:rsidRPr="006A1E6A">
        <w:rPr>
          <w:rFonts w:cs="Arial"/>
          <w:noProof/>
          <w:sz w:val="20"/>
          <w:szCs w:val="20"/>
          <w:lang w:eastAsia="zh-CN"/>
        </w:rPr>
        <mc:AlternateContent>
          <mc:Choice Requires="wps">
            <w:drawing>
              <wp:anchor distT="0" distB="0" distL="114300" distR="114300" simplePos="0" relativeHeight="251658241" behindDoc="0" locked="0" layoutInCell="1" allowOverlap="1" wp14:anchorId="73564B83" wp14:editId="2D9C6012">
                <wp:simplePos x="0" y="0"/>
                <wp:positionH relativeFrom="column">
                  <wp:posOffset>6350</wp:posOffset>
                </wp:positionH>
                <wp:positionV relativeFrom="paragraph">
                  <wp:posOffset>144905</wp:posOffset>
                </wp:positionV>
                <wp:extent cx="2084705" cy="0"/>
                <wp:effectExtent l="0" t="0" r="10795" b="12700"/>
                <wp:wrapNone/>
                <wp:docPr id="51" name="Lige forbindelse 51" descr="P1130#y1"/>
                <wp:cNvGraphicFramePr/>
                <a:graphic xmlns:a="http://schemas.openxmlformats.org/drawingml/2006/main">
                  <a:graphicData uri="http://schemas.microsoft.com/office/word/2010/wordprocessingShape">
                    <wps:wsp>
                      <wps:cNvCnPr/>
                      <wps:spPr>
                        <a:xfrm>
                          <a:off x="0" y="0"/>
                          <a:ext cx="2084705"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A85FF64" id="Lige forbindelse 51" o:spid="_x0000_s1026" alt="P1130#y1"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5pt,11.4pt" to="164.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" strokecolor="black [3200]" strokeweight=".5pt"/>
            </w:pict>
          </mc:Fallback>
        </mc:AlternateContent>
      </w:r>
    </w:p>
    <w:p w14:paraId="2F9C6E7E" w14:textId="2D80ED51" w:rsidR="00AA10A2" w:rsidRPr="006A1E6A" w:rsidRDefault="00AA10A2" w:rsidP="00AA10A2">
      <w:pPr>
        <w:rPr>
          <w:rFonts w:cs="Arial"/>
          <w:sz w:val="20"/>
          <w:szCs w:val="20"/>
          <w:lang w:eastAsia="zh-CN"/>
        </w:rPr>
      </w:pPr>
      <w:r w:rsidRPr="006A1E6A">
        <w:rPr>
          <w:rFonts w:cs="Arial"/>
          <w:sz w:val="20"/>
          <w:szCs w:val="20"/>
          <w:lang w:eastAsia="zh-CN"/>
        </w:rPr>
        <w:t>Navn</w:t>
      </w:r>
      <w:r w:rsidRPr="006A1E6A">
        <w:rPr>
          <w:rFonts w:cs="Arial"/>
          <w:sz w:val="20"/>
          <w:szCs w:val="20"/>
          <w:lang w:eastAsia="zh-CN"/>
        </w:rPr>
        <w:tab/>
      </w:r>
      <w:r w:rsidRPr="006A1E6A">
        <w:rPr>
          <w:rFonts w:cs="Arial"/>
          <w:sz w:val="20"/>
          <w:szCs w:val="20"/>
          <w:lang w:eastAsia="zh-CN"/>
        </w:rPr>
        <w:tab/>
      </w:r>
      <w:r w:rsidRPr="006A1E6A">
        <w:rPr>
          <w:rFonts w:cs="Arial"/>
          <w:sz w:val="20"/>
          <w:szCs w:val="20"/>
          <w:lang w:eastAsia="zh-CN"/>
        </w:rPr>
        <w:tab/>
      </w:r>
      <w:r w:rsidRPr="006A1E6A">
        <w:rPr>
          <w:rFonts w:cs="Arial"/>
          <w:sz w:val="20"/>
          <w:szCs w:val="20"/>
          <w:lang w:eastAsia="zh-CN"/>
        </w:rPr>
        <w:tab/>
      </w:r>
      <w:r w:rsidRPr="006A1E6A">
        <w:rPr>
          <w:rFonts w:cs="Arial"/>
          <w:sz w:val="20"/>
          <w:szCs w:val="20"/>
          <w:lang w:eastAsia="zh-CN"/>
        </w:rPr>
        <w:tab/>
      </w:r>
      <w:r w:rsidRPr="006A1E6A">
        <w:rPr>
          <w:rFonts w:cs="Arial"/>
          <w:sz w:val="20"/>
          <w:szCs w:val="20"/>
          <w:lang w:eastAsia="zh-CN"/>
        </w:rPr>
        <w:tab/>
        <w:t>Dato</w:t>
      </w:r>
    </w:p>
    <w:p w14:paraId="1F47AAF2" w14:textId="77777777" w:rsidR="00AA10A2" w:rsidRPr="006A1E6A" w:rsidRDefault="00AA10A2" w:rsidP="00AA10A2">
      <w:pPr>
        <w:rPr>
          <w:rFonts w:cs="Arial"/>
          <w:lang w:eastAsia="zh-CN"/>
        </w:rPr>
      </w:pPr>
    </w:p>
    <w:p w14:paraId="40917613" w14:textId="77777777" w:rsidR="00644B6A" w:rsidRPr="006A1E6A" w:rsidRDefault="00644B6A" w:rsidP="00AA10A2">
      <w:pPr>
        <w:rPr>
          <w:rFonts w:cs="Arial"/>
          <w:b/>
          <w:bCs/>
          <w:sz w:val="20"/>
          <w:szCs w:val="20"/>
          <w:lang w:eastAsia="zh-CN"/>
        </w:rPr>
      </w:pPr>
    </w:p>
    <w:p w14:paraId="66D00158" w14:textId="77777777" w:rsidR="00644B6A" w:rsidRPr="006A1E6A" w:rsidRDefault="00644B6A" w:rsidP="00AA10A2">
      <w:pPr>
        <w:rPr>
          <w:rFonts w:cs="Arial"/>
          <w:b/>
          <w:bCs/>
          <w:sz w:val="20"/>
          <w:szCs w:val="20"/>
          <w:lang w:eastAsia="zh-CN"/>
        </w:rPr>
      </w:pPr>
    </w:p>
    <w:p w14:paraId="08685E8E" w14:textId="62B5AE42" w:rsidR="005E251C" w:rsidRPr="006A1E6A" w:rsidRDefault="0064645A" w:rsidP="005C5823">
      <w:pPr>
        <w:rPr>
          <w:rFonts w:cs="Arial"/>
          <w:sz w:val="20"/>
          <w:szCs w:val="20"/>
          <w:lang w:eastAsia="zh-CN"/>
        </w:rPr>
      </w:pPr>
      <w:r w:rsidRPr="006A1E6A">
        <w:rPr>
          <w:rFonts w:cs="Arial"/>
          <w:sz w:val="20"/>
          <w:szCs w:val="20"/>
          <w:lang w:eastAsia="zh-CN"/>
        </w:rPr>
        <w:t>Der refereres til FSC</w:t>
      </w:r>
      <w:r w:rsidR="0012495D" w:rsidRPr="006A1E6A">
        <w:rPr>
          <w:rFonts w:cs="Arial"/>
          <w:sz w:val="20"/>
          <w:szCs w:val="20"/>
          <w:lang w:eastAsia="zh-CN"/>
        </w:rPr>
        <w:t xml:space="preserve"> </w:t>
      </w:r>
      <w:proofErr w:type="spellStart"/>
      <w:r w:rsidR="0012495D" w:rsidRPr="006A1E6A">
        <w:rPr>
          <w:rFonts w:cs="Arial"/>
          <w:sz w:val="20"/>
          <w:szCs w:val="20"/>
          <w:lang w:eastAsia="zh-CN"/>
        </w:rPr>
        <w:t>Internationals</w:t>
      </w:r>
      <w:proofErr w:type="spellEnd"/>
      <w:r w:rsidRPr="006A1E6A">
        <w:rPr>
          <w:rFonts w:cs="Arial"/>
          <w:sz w:val="20"/>
          <w:szCs w:val="20"/>
          <w:lang w:eastAsia="zh-CN"/>
        </w:rPr>
        <w:t xml:space="preserve"> </w:t>
      </w:r>
      <w:hyperlink r:id="rId15" w:history="1">
        <w:r w:rsidRPr="006A1E6A">
          <w:rPr>
            <w:rStyle w:val="Hyperlink"/>
            <w:rFonts w:cs="Arial"/>
            <w:sz w:val="20"/>
            <w:szCs w:val="20"/>
            <w:lang w:eastAsia="zh-CN"/>
          </w:rPr>
          <w:t>centralt udviklede</w:t>
        </w:r>
        <w:r w:rsidR="00B54B2B" w:rsidRPr="006A1E6A">
          <w:rPr>
            <w:rStyle w:val="Hyperlink"/>
            <w:rFonts w:cs="Arial"/>
            <w:sz w:val="20"/>
            <w:szCs w:val="20"/>
            <w:lang w:eastAsia="zh-CN"/>
          </w:rPr>
          <w:t xml:space="preserve"> </w:t>
        </w:r>
        <w:proofErr w:type="spellStart"/>
        <w:r w:rsidR="00B54B2B" w:rsidRPr="006A1E6A">
          <w:rPr>
            <w:rStyle w:val="Hyperlink"/>
            <w:rFonts w:cs="Arial"/>
            <w:sz w:val="20"/>
            <w:szCs w:val="20"/>
            <w:lang w:eastAsia="zh-CN"/>
          </w:rPr>
          <w:t>Controlled</w:t>
        </w:r>
        <w:proofErr w:type="spellEnd"/>
        <w:r w:rsidR="00B54B2B" w:rsidRPr="006A1E6A">
          <w:rPr>
            <w:rStyle w:val="Hyperlink"/>
            <w:rFonts w:cs="Arial"/>
            <w:sz w:val="20"/>
            <w:szCs w:val="20"/>
            <w:lang w:eastAsia="zh-CN"/>
          </w:rPr>
          <w:t xml:space="preserve"> Wood-</w:t>
        </w:r>
        <w:r w:rsidRPr="006A1E6A">
          <w:rPr>
            <w:rStyle w:val="Hyperlink"/>
            <w:rFonts w:cs="Arial"/>
            <w:sz w:val="20"/>
            <w:szCs w:val="20"/>
            <w:lang w:eastAsia="zh-CN"/>
          </w:rPr>
          <w:t>risikovurderin</w:t>
        </w:r>
        <w:r w:rsidR="0012495D" w:rsidRPr="006A1E6A">
          <w:rPr>
            <w:rStyle w:val="Hyperlink"/>
            <w:rFonts w:cs="Arial"/>
            <w:sz w:val="20"/>
            <w:szCs w:val="20"/>
            <w:lang w:eastAsia="zh-CN"/>
          </w:rPr>
          <w:t>g for Danmark</w:t>
        </w:r>
      </w:hyperlink>
      <w:r w:rsidR="00014445" w:rsidRPr="006A1E6A">
        <w:rPr>
          <w:rFonts w:cs="Arial"/>
          <w:sz w:val="20"/>
          <w:szCs w:val="20"/>
          <w:lang w:eastAsia="zh-CN"/>
        </w:rPr>
        <w:t>, som også kan downloades på fsc.dk/standard. Side</w:t>
      </w:r>
      <w:r w:rsidR="00E46984" w:rsidRPr="006A1E6A">
        <w:rPr>
          <w:rFonts w:cs="Arial"/>
          <w:sz w:val="20"/>
          <w:szCs w:val="20"/>
          <w:lang w:eastAsia="zh-CN"/>
        </w:rPr>
        <w:t xml:space="preserve"> 39-63</w:t>
      </w:r>
      <w:r w:rsidR="00D96D55" w:rsidRPr="006A1E6A">
        <w:rPr>
          <w:rFonts w:cs="Arial"/>
          <w:sz w:val="20"/>
          <w:szCs w:val="20"/>
          <w:lang w:eastAsia="zh-CN"/>
        </w:rPr>
        <w:t xml:space="preserve"> (særligt 47-60)</w:t>
      </w:r>
      <w:r w:rsidR="00B64CC1" w:rsidRPr="006A1E6A">
        <w:rPr>
          <w:rFonts w:cs="Arial"/>
          <w:sz w:val="20"/>
          <w:szCs w:val="20"/>
          <w:lang w:eastAsia="zh-CN"/>
        </w:rPr>
        <w:t xml:space="preserve"> beskriver, hvordan</w:t>
      </w:r>
      <w:r w:rsidR="00DA3556">
        <w:rPr>
          <w:rFonts w:cs="Arial"/>
          <w:sz w:val="20"/>
          <w:szCs w:val="20"/>
          <w:lang w:eastAsia="zh-CN"/>
        </w:rPr>
        <w:t xml:space="preserve"> </w:t>
      </w:r>
      <w:r w:rsidR="00DA3556" w:rsidRPr="00DA3556">
        <w:rPr>
          <w:rFonts w:cs="Arial"/>
          <w:sz w:val="20"/>
          <w:szCs w:val="20"/>
          <w:lang w:eastAsia="zh-CN"/>
        </w:rPr>
        <w:t xml:space="preserve">Danmark har ratificeret </w:t>
      </w:r>
      <w:proofErr w:type="spellStart"/>
      <w:r w:rsidR="00DA3556" w:rsidRPr="00DA3556">
        <w:rPr>
          <w:rFonts w:cs="Arial"/>
          <w:sz w:val="20"/>
          <w:szCs w:val="20"/>
          <w:lang w:eastAsia="zh-CN"/>
        </w:rPr>
        <w:t>ILOs</w:t>
      </w:r>
      <w:proofErr w:type="spellEnd"/>
      <w:r w:rsidR="00DA3556" w:rsidRPr="00DA3556">
        <w:rPr>
          <w:rFonts w:cs="Arial"/>
          <w:sz w:val="20"/>
          <w:szCs w:val="20"/>
          <w:lang w:eastAsia="zh-CN"/>
        </w:rPr>
        <w:t xml:space="preserve"> kernekonventioner vedr. arbejdstagerrettigheder</w:t>
      </w:r>
      <w:r w:rsidR="008A20BD" w:rsidRPr="006A1E6A">
        <w:rPr>
          <w:rFonts w:cs="Arial"/>
          <w:sz w:val="20"/>
          <w:szCs w:val="20"/>
          <w:lang w:eastAsia="zh-CN"/>
        </w:rPr>
        <w:t>.</w:t>
      </w:r>
      <w:r w:rsidR="008C517F" w:rsidRPr="006A1E6A">
        <w:rPr>
          <w:rFonts w:cs="Arial"/>
          <w:sz w:val="20"/>
          <w:szCs w:val="20"/>
          <w:lang w:eastAsia="zh-CN"/>
        </w:rPr>
        <w:t xml:space="preserve"> Under hver sektion i </w:t>
      </w:r>
      <w:proofErr w:type="spellStart"/>
      <w:r w:rsidR="008C517F" w:rsidRPr="006A1E6A">
        <w:rPr>
          <w:rFonts w:cs="Arial"/>
          <w:sz w:val="20"/>
          <w:szCs w:val="20"/>
          <w:lang w:eastAsia="zh-CN"/>
        </w:rPr>
        <w:t>egenvurderingen</w:t>
      </w:r>
      <w:proofErr w:type="spellEnd"/>
      <w:r w:rsidR="008C517F" w:rsidRPr="006A1E6A">
        <w:rPr>
          <w:rFonts w:cs="Arial"/>
          <w:sz w:val="20"/>
          <w:szCs w:val="20"/>
          <w:lang w:eastAsia="zh-CN"/>
        </w:rPr>
        <w:t xml:space="preserve"> er der referencer til relevant dansk lovgivning.</w:t>
      </w:r>
    </w:p>
    <w:p w14:paraId="37573A2D" w14:textId="285FA757" w:rsidR="00A0185E" w:rsidRPr="006A1E6A" w:rsidRDefault="00A0185E" w:rsidP="00AA10A2">
      <w:pPr>
        <w:rPr>
          <w:rFonts w:cs="Arial"/>
          <w:sz w:val="20"/>
          <w:szCs w:val="20"/>
          <w:lang w:eastAsia="zh-CN"/>
        </w:rPr>
      </w:pPr>
    </w:p>
    <w:p w14:paraId="0AC30BD8" w14:textId="77777777" w:rsidR="008E69A6" w:rsidRPr="006A1E6A" w:rsidRDefault="008E69A6">
      <w:pPr>
        <w:rPr>
          <w:rFonts w:cs="Times New Roman"/>
          <w:b/>
          <w:sz w:val="20"/>
        </w:rPr>
      </w:pPr>
      <w:r w:rsidRPr="006A1E6A">
        <w:rPr>
          <w:rFonts w:cs="Times New Roman"/>
          <w:b/>
          <w:sz w:val="20"/>
        </w:rPr>
        <w:br w:type="page"/>
      </w:r>
    </w:p>
    <w:p w14:paraId="1B75D138" w14:textId="1CD24EA5" w:rsidR="00AA10A2" w:rsidRPr="006A1E6A" w:rsidRDefault="00AA10A2" w:rsidP="00AA10A2">
      <w:pPr>
        <w:rPr>
          <w:rFonts w:cs="Arial"/>
          <w:b/>
          <w:bCs/>
          <w:sz w:val="24"/>
          <w:lang w:eastAsia="zh-CN"/>
        </w:rPr>
      </w:pPr>
      <w:r w:rsidRPr="006A1E6A">
        <w:rPr>
          <w:rFonts w:cs="Arial"/>
          <w:b/>
          <w:bCs/>
          <w:sz w:val="24"/>
          <w:lang w:eastAsia="zh-CN"/>
        </w:rPr>
        <w:lastRenderedPageBreak/>
        <w:t>Børnearbejde</w:t>
      </w:r>
    </w:p>
    <w:p w14:paraId="11E819E1" w14:textId="77777777" w:rsidR="00AA10A2" w:rsidRPr="006A1E6A" w:rsidRDefault="00AA10A2" w:rsidP="00AA10A2">
      <w:pPr>
        <w:rPr>
          <w:rFonts w:cs="Arial"/>
          <w:lang w:eastAsia="zh-CN"/>
        </w:rPr>
      </w:pPr>
    </w:p>
    <w:tbl>
      <w:tblPr>
        <w:tblStyle w:val="TableNormal1"/>
        <w:tblW w:w="50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1E0" w:firstRow="1" w:lastRow="1" w:firstColumn="1" w:lastColumn="1" w:noHBand="0" w:noVBand="0"/>
      </w:tblPr>
      <w:tblGrid>
        <w:gridCol w:w="3397"/>
        <w:gridCol w:w="3401"/>
        <w:gridCol w:w="3404"/>
        <w:gridCol w:w="4481"/>
      </w:tblGrid>
      <w:tr w:rsidR="00695860" w:rsidRPr="006A1E6A" w14:paraId="127D22E9" w14:textId="77777777" w:rsidTr="00E4537B">
        <w:trPr>
          <w:trHeight w:val="434"/>
        </w:trPr>
        <w:tc>
          <w:tcPr>
            <w:tcW w:w="1157" w:type="pct"/>
            <w:shd w:val="clear" w:color="auto" w:fill="D9D9D9"/>
          </w:tcPr>
          <w:p w14:paraId="103579A0" w14:textId="77777777" w:rsidR="00695860" w:rsidRPr="006A1E6A" w:rsidRDefault="00695860" w:rsidP="004836D5">
            <w:pPr>
              <w:pStyle w:val="TableParagraph"/>
              <w:spacing w:before="83"/>
              <w:rPr>
                <w:sz w:val="20"/>
              </w:rPr>
            </w:pPr>
            <w:r w:rsidRPr="006A1E6A">
              <w:rPr>
                <w:sz w:val="20"/>
              </w:rPr>
              <w:t>Krav</w:t>
            </w:r>
          </w:p>
        </w:tc>
        <w:tc>
          <w:tcPr>
            <w:tcW w:w="1158" w:type="pct"/>
            <w:shd w:val="clear" w:color="auto" w:fill="D9D9D9"/>
          </w:tcPr>
          <w:p w14:paraId="6E879B08" w14:textId="77777777" w:rsidR="00695860" w:rsidRPr="006A1E6A" w:rsidRDefault="00695860" w:rsidP="004836D5">
            <w:pPr>
              <w:pStyle w:val="TableParagraph"/>
              <w:spacing w:before="83"/>
              <w:ind w:left="105"/>
              <w:rPr>
                <w:sz w:val="20"/>
              </w:rPr>
            </w:pPr>
            <w:r w:rsidRPr="006A1E6A">
              <w:rPr>
                <w:sz w:val="20"/>
              </w:rPr>
              <w:t>Spørgsmål</w:t>
            </w:r>
          </w:p>
        </w:tc>
        <w:tc>
          <w:tcPr>
            <w:tcW w:w="1159" w:type="pct"/>
            <w:shd w:val="clear" w:color="auto" w:fill="D9D9D9"/>
          </w:tcPr>
          <w:p w14:paraId="5B3294D3" w14:textId="111F1544" w:rsidR="00695860" w:rsidRPr="006A1E6A" w:rsidRDefault="005176E5" w:rsidP="004836D5">
            <w:pPr>
              <w:pStyle w:val="TableParagraph"/>
              <w:spacing w:before="83"/>
              <w:ind w:left="108"/>
              <w:rPr>
                <w:sz w:val="20"/>
              </w:rPr>
            </w:pPr>
            <w:r w:rsidRPr="006A1E6A">
              <w:rPr>
                <w:sz w:val="20"/>
              </w:rPr>
              <w:t>Eksempler på dokumentation</w:t>
            </w:r>
          </w:p>
        </w:tc>
        <w:tc>
          <w:tcPr>
            <w:tcW w:w="1526" w:type="pct"/>
            <w:shd w:val="clear" w:color="auto" w:fill="D9D9D9"/>
          </w:tcPr>
          <w:p w14:paraId="63536CAD" w14:textId="2FEF8234" w:rsidR="00695860" w:rsidRPr="006A1E6A" w:rsidRDefault="00695860" w:rsidP="004836D5">
            <w:pPr>
              <w:pStyle w:val="TableParagraph"/>
              <w:spacing w:before="83"/>
              <w:ind w:left="108"/>
              <w:rPr>
                <w:sz w:val="20"/>
              </w:rPr>
            </w:pPr>
            <w:r w:rsidRPr="006A1E6A">
              <w:rPr>
                <w:sz w:val="20"/>
              </w:rPr>
              <w:t>Svar</w:t>
            </w:r>
            <w:r w:rsidR="005176E5" w:rsidRPr="006A1E6A">
              <w:rPr>
                <w:sz w:val="20"/>
              </w:rPr>
              <w:t xml:space="preserve"> og dokumentation</w:t>
            </w:r>
          </w:p>
        </w:tc>
      </w:tr>
      <w:tr w:rsidR="00695860" w:rsidRPr="006A1E6A" w14:paraId="38C2C972" w14:textId="77777777" w:rsidTr="00E4537B">
        <w:trPr>
          <w:trHeight w:val="1036"/>
        </w:trPr>
        <w:tc>
          <w:tcPr>
            <w:tcW w:w="1157" w:type="pct"/>
            <w:vMerge w:val="restart"/>
          </w:tcPr>
          <w:p w14:paraId="65B0F3FF" w14:textId="77777777" w:rsidR="00695860" w:rsidRPr="006A1E6A" w:rsidRDefault="00695860" w:rsidP="00A71431">
            <w:pPr>
              <w:pStyle w:val="TableParagraph"/>
              <w:numPr>
                <w:ilvl w:val="1"/>
                <w:numId w:val="13"/>
              </w:numPr>
              <w:tabs>
                <w:tab w:val="left" w:pos="440"/>
              </w:tabs>
              <w:spacing w:line="229" w:lineRule="exact"/>
              <w:ind w:hanging="333"/>
              <w:rPr>
                <w:sz w:val="18"/>
                <w:szCs w:val="18"/>
              </w:rPr>
            </w:pPr>
            <w:r w:rsidRPr="006A1E6A">
              <w:rPr>
                <w:sz w:val="18"/>
                <w:szCs w:val="18"/>
              </w:rPr>
              <w:t>Organisationen må ikke gøre brug af børnearbejde.</w:t>
            </w:r>
          </w:p>
          <w:p w14:paraId="508D760C" w14:textId="77777777" w:rsidR="00695860" w:rsidRPr="006A1E6A" w:rsidRDefault="00695860" w:rsidP="004836D5">
            <w:pPr>
              <w:pStyle w:val="TableParagraph"/>
              <w:spacing w:before="1"/>
              <w:ind w:left="0"/>
              <w:rPr>
                <w:sz w:val="18"/>
                <w:szCs w:val="18"/>
              </w:rPr>
            </w:pPr>
          </w:p>
          <w:p w14:paraId="5DF6803A" w14:textId="77777777" w:rsidR="00695860" w:rsidRPr="006A1E6A" w:rsidRDefault="00695860" w:rsidP="00A71431">
            <w:pPr>
              <w:pStyle w:val="TableParagraph"/>
              <w:numPr>
                <w:ilvl w:val="2"/>
                <w:numId w:val="13"/>
              </w:numPr>
              <w:tabs>
                <w:tab w:val="left" w:pos="643"/>
              </w:tabs>
              <w:spacing w:line="276" w:lineRule="auto"/>
              <w:ind w:right="100" w:firstLine="0"/>
              <w:rPr>
                <w:sz w:val="18"/>
                <w:szCs w:val="18"/>
              </w:rPr>
            </w:pPr>
            <w:r w:rsidRPr="006A1E6A">
              <w:rPr>
                <w:sz w:val="18"/>
                <w:szCs w:val="18"/>
              </w:rPr>
              <w:t>Organisationen må ikke benytte sig af arbejdskraft under 15 år eller under den mindstealder, der er anført i nationale eller lokale love eller bestemmelser – her vil den højeste alder være gældende. Dog gælder den undtagelse, der er anført i 7.2.2.</w:t>
            </w:r>
          </w:p>
          <w:p w14:paraId="54A2110D" w14:textId="77777777" w:rsidR="00695860" w:rsidRPr="006A1E6A" w:rsidRDefault="00695860" w:rsidP="004836D5">
            <w:pPr>
              <w:pStyle w:val="TableParagraph"/>
              <w:ind w:left="0"/>
              <w:rPr>
                <w:sz w:val="18"/>
                <w:szCs w:val="18"/>
              </w:rPr>
            </w:pPr>
          </w:p>
          <w:p w14:paraId="687513B6" w14:textId="77777777" w:rsidR="00695860" w:rsidRPr="006A1E6A" w:rsidRDefault="00695860" w:rsidP="00A71431">
            <w:pPr>
              <w:pStyle w:val="TableParagraph"/>
              <w:numPr>
                <w:ilvl w:val="2"/>
                <w:numId w:val="13"/>
              </w:numPr>
              <w:tabs>
                <w:tab w:val="left" w:pos="699"/>
              </w:tabs>
              <w:spacing w:line="276" w:lineRule="auto"/>
              <w:ind w:right="100" w:firstLine="0"/>
              <w:rPr>
                <w:sz w:val="18"/>
                <w:szCs w:val="18"/>
              </w:rPr>
            </w:pPr>
            <w:r w:rsidRPr="006A1E6A">
              <w:rPr>
                <w:sz w:val="18"/>
                <w:szCs w:val="18"/>
              </w:rPr>
              <w:t>I lande, hvis nationale love eller bestemmelser tillader beskæftigelse af personer mellem 13 og 15 år til udførelse af lettere arbejde, må denne beskæftigelse ikke forstyrre barnets skolegang eller være skadelig for barnets sundhed eller udvikling. Er barnet underlagt undervisningspligt, må arbejdstiden navnlig ikke ligge i skoletiden og skal ligge inden for almindelig arbejdstid i dagtimerne.</w:t>
            </w:r>
          </w:p>
          <w:p w14:paraId="6E820DD9" w14:textId="77777777" w:rsidR="00695860" w:rsidRPr="006A1E6A" w:rsidRDefault="00695860" w:rsidP="004836D5">
            <w:pPr>
              <w:pStyle w:val="TableParagraph"/>
              <w:spacing w:before="1"/>
              <w:ind w:left="0"/>
              <w:rPr>
                <w:sz w:val="18"/>
                <w:szCs w:val="18"/>
              </w:rPr>
            </w:pPr>
          </w:p>
          <w:p w14:paraId="0E5A2AC8" w14:textId="77777777" w:rsidR="00695860" w:rsidRPr="006A1E6A" w:rsidRDefault="00695860" w:rsidP="00A71431">
            <w:pPr>
              <w:pStyle w:val="TableParagraph"/>
              <w:numPr>
                <w:ilvl w:val="2"/>
                <w:numId w:val="13"/>
              </w:numPr>
              <w:tabs>
                <w:tab w:val="left" w:pos="622"/>
              </w:tabs>
              <w:spacing w:line="276" w:lineRule="auto"/>
              <w:ind w:right="104" w:firstLine="0"/>
              <w:rPr>
                <w:sz w:val="18"/>
                <w:szCs w:val="18"/>
              </w:rPr>
            </w:pPr>
            <w:r w:rsidRPr="006A1E6A">
              <w:rPr>
                <w:sz w:val="18"/>
                <w:szCs w:val="18"/>
              </w:rPr>
              <w:t>Ingen personer under 18 år må være ansat til at udføre farligt eller tungt arbejde.</w:t>
            </w:r>
          </w:p>
        </w:tc>
        <w:tc>
          <w:tcPr>
            <w:tcW w:w="1158" w:type="pct"/>
          </w:tcPr>
          <w:p w14:paraId="3427F254" w14:textId="77777777" w:rsidR="00695860" w:rsidRPr="006A1E6A" w:rsidRDefault="00695860" w:rsidP="004836D5">
            <w:pPr>
              <w:pStyle w:val="TableParagraph"/>
              <w:spacing w:line="278" w:lineRule="auto"/>
              <w:ind w:left="105" w:right="195"/>
              <w:rPr>
                <w:sz w:val="18"/>
                <w:szCs w:val="18"/>
              </w:rPr>
            </w:pPr>
            <w:r w:rsidRPr="006A1E6A">
              <w:rPr>
                <w:sz w:val="18"/>
                <w:szCs w:val="18"/>
              </w:rPr>
              <w:t>a) Overholder din organisation bestemmelse 7.2?  I så fald: Gå videre med c).</w:t>
            </w:r>
          </w:p>
        </w:tc>
        <w:tc>
          <w:tcPr>
            <w:tcW w:w="1159" w:type="pct"/>
          </w:tcPr>
          <w:p w14:paraId="3165C1EB" w14:textId="77777777" w:rsidR="00695860" w:rsidRPr="006A1E6A" w:rsidRDefault="00695860" w:rsidP="004836D5">
            <w:pPr>
              <w:pStyle w:val="TableParagraph"/>
              <w:ind w:left="0"/>
              <w:rPr>
                <w:sz w:val="18"/>
              </w:rPr>
            </w:pPr>
          </w:p>
        </w:tc>
        <w:tc>
          <w:tcPr>
            <w:tcW w:w="1526" w:type="pct"/>
          </w:tcPr>
          <w:p w14:paraId="7B8858C7" w14:textId="21B17F1A" w:rsidR="00695860" w:rsidRPr="006A1E6A" w:rsidRDefault="00695860" w:rsidP="004836D5">
            <w:pPr>
              <w:pStyle w:val="TableParagraph"/>
              <w:ind w:left="0"/>
              <w:rPr>
                <w:sz w:val="18"/>
              </w:rPr>
            </w:pPr>
          </w:p>
        </w:tc>
      </w:tr>
      <w:tr w:rsidR="00695860" w:rsidRPr="006A1E6A" w14:paraId="74B5426A" w14:textId="77777777" w:rsidTr="00E4537B">
        <w:trPr>
          <w:trHeight w:val="1034"/>
        </w:trPr>
        <w:tc>
          <w:tcPr>
            <w:tcW w:w="1157" w:type="pct"/>
            <w:vMerge/>
            <w:tcBorders>
              <w:top w:val="nil"/>
            </w:tcBorders>
          </w:tcPr>
          <w:p w14:paraId="23B6FDB2" w14:textId="77777777" w:rsidR="00695860" w:rsidRPr="006A1E6A" w:rsidRDefault="00695860" w:rsidP="004836D5">
            <w:pPr>
              <w:rPr>
                <w:rFonts w:cs="Arial"/>
                <w:sz w:val="18"/>
                <w:szCs w:val="18"/>
              </w:rPr>
            </w:pPr>
          </w:p>
        </w:tc>
        <w:tc>
          <w:tcPr>
            <w:tcW w:w="1158" w:type="pct"/>
          </w:tcPr>
          <w:p w14:paraId="3E2F62FE" w14:textId="77777777" w:rsidR="00695860" w:rsidRPr="006A1E6A" w:rsidRDefault="00695860" w:rsidP="004836D5">
            <w:pPr>
              <w:pStyle w:val="TableParagraph"/>
              <w:spacing w:line="276" w:lineRule="auto"/>
              <w:ind w:left="105" w:right="97"/>
              <w:rPr>
                <w:sz w:val="18"/>
                <w:szCs w:val="18"/>
              </w:rPr>
            </w:pPr>
            <w:r w:rsidRPr="006A1E6A">
              <w:rPr>
                <w:sz w:val="18"/>
                <w:szCs w:val="18"/>
              </w:rPr>
              <w:t>b) Har du svaret nej til a) ovenfor, bedes du beskrive, på hvilken måde eller hvorfor din organisation ikke overholder bestemmelse 7.2.</w:t>
            </w:r>
          </w:p>
        </w:tc>
        <w:tc>
          <w:tcPr>
            <w:tcW w:w="1159" w:type="pct"/>
          </w:tcPr>
          <w:p w14:paraId="08C1FBE5" w14:textId="77777777" w:rsidR="00695860" w:rsidRPr="006A1E6A" w:rsidRDefault="00695860" w:rsidP="004836D5">
            <w:pPr>
              <w:pStyle w:val="TableParagraph"/>
              <w:ind w:left="0"/>
              <w:rPr>
                <w:sz w:val="18"/>
              </w:rPr>
            </w:pPr>
          </w:p>
        </w:tc>
        <w:tc>
          <w:tcPr>
            <w:tcW w:w="1526" w:type="pct"/>
          </w:tcPr>
          <w:p w14:paraId="3AF56F22" w14:textId="4357576E" w:rsidR="00695860" w:rsidRPr="006A1E6A" w:rsidRDefault="00695860" w:rsidP="004836D5">
            <w:pPr>
              <w:pStyle w:val="TableParagraph"/>
              <w:ind w:left="0"/>
              <w:rPr>
                <w:sz w:val="18"/>
              </w:rPr>
            </w:pPr>
          </w:p>
        </w:tc>
      </w:tr>
      <w:tr w:rsidR="00695860" w:rsidRPr="006A1E6A" w14:paraId="26CFCBF1" w14:textId="77777777" w:rsidTr="00E4537B">
        <w:trPr>
          <w:trHeight w:val="1031"/>
        </w:trPr>
        <w:tc>
          <w:tcPr>
            <w:tcW w:w="1157" w:type="pct"/>
            <w:vMerge/>
            <w:tcBorders>
              <w:top w:val="nil"/>
            </w:tcBorders>
          </w:tcPr>
          <w:p w14:paraId="68C1DF41" w14:textId="77777777" w:rsidR="00695860" w:rsidRPr="006A1E6A" w:rsidRDefault="00695860" w:rsidP="004836D5">
            <w:pPr>
              <w:rPr>
                <w:rFonts w:cs="Arial"/>
                <w:sz w:val="18"/>
                <w:szCs w:val="18"/>
              </w:rPr>
            </w:pPr>
          </w:p>
        </w:tc>
        <w:tc>
          <w:tcPr>
            <w:tcW w:w="1158" w:type="pct"/>
          </w:tcPr>
          <w:p w14:paraId="709EBF77" w14:textId="77777777" w:rsidR="00695860" w:rsidRPr="006A1E6A" w:rsidRDefault="00695860" w:rsidP="004836D5">
            <w:pPr>
              <w:pStyle w:val="TableParagraph"/>
              <w:spacing w:line="276" w:lineRule="auto"/>
              <w:ind w:left="105" w:right="100"/>
              <w:rPr>
                <w:sz w:val="18"/>
                <w:szCs w:val="18"/>
              </w:rPr>
            </w:pPr>
            <w:r w:rsidRPr="006A1E6A">
              <w:rPr>
                <w:sz w:val="18"/>
                <w:szCs w:val="18"/>
              </w:rPr>
              <w:t>c) Du bedes for dine ansatte i den enhed/de enheder, der er omfattet af certifikatet, beskrive, hvordan din organisation kan vide, at bestemmelse 7.2 bliver overholdt.</w:t>
            </w:r>
          </w:p>
        </w:tc>
        <w:tc>
          <w:tcPr>
            <w:tcW w:w="1159" w:type="pct"/>
          </w:tcPr>
          <w:p w14:paraId="5444D2B2" w14:textId="459E879C" w:rsidR="00695860" w:rsidRPr="006A1E6A" w:rsidRDefault="00695860" w:rsidP="004836D5">
            <w:pPr>
              <w:pStyle w:val="TableParagraph"/>
              <w:ind w:left="0"/>
              <w:rPr>
                <w:sz w:val="18"/>
              </w:rPr>
            </w:pPr>
          </w:p>
        </w:tc>
        <w:tc>
          <w:tcPr>
            <w:tcW w:w="1526" w:type="pct"/>
          </w:tcPr>
          <w:p w14:paraId="152425EE" w14:textId="6B41BEE2" w:rsidR="00695860" w:rsidRPr="006A1E6A" w:rsidRDefault="00695860" w:rsidP="004836D5">
            <w:pPr>
              <w:pStyle w:val="TableParagraph"/>
              <w:ind w:left="0"/>
              <w:rPr>
                <w:sz w:val="18"/>
              </w:rPr>
            </w:pPr>
          </w:p>
        </w:tc>
      </w:tr>
      <w:tr w:rsidR="00695860" w:rsidRPr="006A1E6A" w14:paraId="391D29E0" w14:textId="77777777" w:rsidTr="00E4537B">
        <w:trPr>
          <w:trHeight w:val="1099"/>
        </w:trPr>
        <w:tc>
          <w:tcPr>
            <w:tcW w:w="1157" w:type="pct"/>
            <w:vMerge/>
            <w:tcBorders>
              <w:top w:val="nil"/>
            </w:tcBorders>
          </w:tcPr>
          <w:p w14:paraId="0CCFA409" w14:textId="77777777" w:rsidR="00695860" w:rsidRPr="006A1E6A" w:rsidRDefault="00695860" w:rsidP="004836D5">
            <w:pPr>
              <w:rPr>
                <w:rFonts w:cs="Arial"/>
                <w:sz w:val="18"/>
                <w:szCs w:val="18"/>
              </w:rPr>
            </w:pPr>
          </w:p>
        </w:tc>
        <w:tc>
          <w:tcPr>
            <w:tcW w:w="1158" w:type="pct"/>
          </w:tcPr>
          <w:p w14:paraId="14D4ABB0" w14:textId="77777777" w:rsidR="00695860" w:rsidRPr="006A1E6A" w:rsidRDefault="00695860" w:rsidP="004836D5">
            <w:pPr>
              <w:pStyle w:val="TableParagraph"/>
              <w:spacing w:line="276" w:lineRule="auto"/>
              <w:ind w:left="105" w:right="99"/>
              <w:rPr>
                <w:sz w:val="18"/>
                <w:szCs w:val="18"/>
              </w:rPr>
            </w:pPr>
            <w:r w:rsidRPr="006A1E6A">
              <w:rPr>
                <w:sz w:val="18"/>
                <w:szCs w:val="18"/>
              </w:rPr>
              <w:t>d) Angiv de dokumenter eller andre fortegnelser (og deres placering), du gør brug af for at kontrollere overholdelsen af bestemmelse 7.2.</w:t>
            </w:r>
          </w:p>
        </w:tc>
        <w:tc>
          <w:tcPr>
            <w:tcW w:w="1159" w:type="pct"/>
          </w:tcPr>
          <w:p w14:paraId="41EA00A3" w14:textId="12ED30FC" w:rsidR="002E74B9" w:rsidRDefault="004F0C5C" w:rsidP="00E4537B">
            <w:pPr>
              <w:pStyle w:val="TableParagraph"/>
              <w:numPr>
                <w:ilvl w:val="0"/>
                <w:numId w:val="31"/>
              </w:numPr>
              <w:ind w:left="483"/>
              <w:rPr>
                <w:sz w:val="18"/>
              </w:rPr>
            </w:pPr>
            <w:r>
              <w:rPr>
                <w:sz w:val="18"/>
              </w:rPr>
              <w:t>N</w:t>
            </w:r>
            <w:r w:rsidR="00263789" w:rsidRPr="00263789">
              <w:rPr>
                <w:sz w:val="18"/>
              </w:rPr>
              <w:t>edskreven</w:t>
            </w:r>
            <w:r>
              <w:rPr>
                <w:sz w:val="18"/>
              </w:rPr>
              <w:t xml:space="preserve"> og tilgængelig</w:t>
            </w:r>
            <w:r w:rsidR="00263789" w:rsidRPr="00263789">
              <w:rPr>
                <w:sz w:val="18"/>
              </w:rPr>
              <w:t xml:space="preserve"> politik/erklæring vedr. børnearbejde</w:t>
            </w:r>
          </w:p>
          <w:p w14:paraId="54B750A4" w14:textId="013DA406" w:rsidR="002E74B9" w:rsidRDefault="00263789" w:rsidP="00E4537B">
            <w:pPr>
              <w:pStyle w:val="TableParagraph"/>
              <w:numPr>
                <w:ilvl w:val="0"/>
                <w:numId w:val="31"/>
              </w:numPr>
              <w:ind w:left="483"/>
              <w:rPr>
                <w:sz w:val="18"/>
              </w:rPr>
            </w:pPr>
            <w:r w:rsidRPr="002E74B9">
              <w:rPr>
                <w:sz w:val="18"/>
              </w:rPr>
              <w:t>Ansættelseskontrakter eller –aftaler, herunder aftaler med rekrutteringsfirmaer</w:t>
            </w:r>
          </w:p>
          <w:p w14:paraId="291C3ED7" w14:textId="2492D6A2" w:rsidR="002E74B9" w:rsidRDefault="00263789" w:rsidP="00E4537B">
            <w:pPr>
              <w:pStyle w:val="TableParagraph"/>
              <w:numPr>
                <w:ilvl w:val="0"/>
                <w:numId w:val="31"/>
              </w:numPr>
              <w:ind w:left="483"/>
              <w:rPr>
                <w:sz w:val="18"/>
              </w:rPr>
            </w:pPr>
            <w:r w:rsidRPr="002E74B9">
              <w:rPr>
                <w:sz w:val="18"/>
              </w:rPr>
              <w:t>Nedskreven ansættelsespolitik og rekrutteringsprocedurer,</w:t>
            </w:r>
            <w:r w:rsidR="002E01FA">
              <w:rPr>
                <w:sz w:val="18"/>
              </w:rPr>
              <w:t xml:space="preserve"> inkl. </w:t>
            </w:r>
            <w:r w:rsidRPr="002E74B9">
              <w:rPr>
                <w:sz w:val="18"/>
              </w:rPr>
              <w:t>procedure for kontrol af alder.</w:t>
            </w:r>
          </w:p>
          <w:p w14:paraId="4428243D" w14:textId="1ADA3124" w:rsidR="002E74B9" w:rsidRDefault="00263789" w:rsidP="00E4537B">
            <w:pPr>
              <w:pStyle w:val="TableParagraph"/>
              <w:numPr>
                <w:ilvl w:val="0"/>
                <w:numId w:val="31"/>
              </w:numPr>
              <w:ind w:left="483"/>
              <w:rPr>
                <w:sz w:val="18"/>
              </w:rPr>
            </w:pPr>
            <w:r w:rsidRPr="002E74B9">
              <w:rPr>
                <w:sz w:val="18"/>
              </w:rPr>
              <w:t xml:space="preserve">Fortegnelser over medarbejdere, herunder </w:t>
            </w:r>
            <w:proofErr w:type="spellStart"/>
            <w:r w:rsidRPr="002E74B9">
              <w:rPr>
                <w:sz w:val="18"/>
              </w:rPr>
              <w:t>sæsonarbejdere</w:t>
            </w:r>
            <w:proofErr w:type="spellEnd"/>
            <w:r w:rsidRPr="002E74B9">
              <w:rPr>
                <w:sz w:val="18"/>
              </w:rPr>
              <w:t xml:space="preserve"> og vandrende arbejdstagere (aldersregister), id-dokumenter såsom kopier af fødselsattester</w:t>
            </w:r>
            <w:r w:rsidR="004034F2">
              <w:rPr>
                <w:sz w:val="18"/>
              </w:rPr>
              <w:t xml:space="preserve"> og</w:t>
            </w:r>
            <w:r w:rsidRPr="002E74B9">
              <w:rPr>
                <w:sz w:val="18"/>
              </w:rPr>
              <w:t xml:space="preserve"> id-kort</w:t>
            </w:r>
          </w:p>
          <w:p w14:paraId="0F8E207C" w14:textId="6DE6CE12" w:rsidR="00695860" w:rsidRPr="002E74B9" w:rsidRDefault="00DE6EA8" w:rsidP="00E4537B">
            <w:pPr>
              <w:pStyle w:val="TableParagraph"/>
              <w:numPr>
                <w:ilvl w:val="0"/>
                <w:numId w:val="31"/>
              </w:numPr>
              <w:ind w:left="483"/>
              <w:rPr>
                <w:sz w:val="18"/>
              </w:rPr>
            </w:pPr>
            <w:r w:rsidRPr="00DE6EA8">
              <w:rPr>
                <w:sz w:val="18"/>
              </w:rPr>
              <w:t xml:space="preserve">Dokumentation for andre certificeringer, som virksomheden </w:t>
            </w:r>
            <w:r w:rsidRPr="00DE6EA8">
              <w:rPr>
                <w:sz w:val="18"/>
              </w:rPr>
              <w:lastRenderedPageBreak/>
              <w:t>har, vedr. børnearbejde</w:t>
            </w:r>
          </w:p>
        </w:tc>
        <w:tc>
          <w:tcPr>
            <w:tcW w:w="1526" w:type="pct"/>
          </w:tcPr>
          <w:p w14:paraId="3DCB3E2D" w14:textId="1B1F01A0" w:rsidR="00695860" w:rsidRPr="006A1E6A" w:rsidRDefault="00695860" w:rsidP="004836D5">
            <w:pPr>
              <w:pStyle w:val="TableParagraph"/>
              <w:ind w:left="0"/>
              <w:rPr>
                <w:sz w:val="18"/>
              </w:rPr>
            </w:pPr>
          </w:p>
        </w:tc>
      </w:tr>
      <w:tr w:rsidR="00695860" w:rsidRPr="006A1E6A" w14:paraId="60428172" w14:textId="77777777" w:rsidTr="00E4537B">
        <w:trPr>
          <w:trHeight w:val="1098"/>
        </w:trPr>
        <w:tc>
          <w:tcPr>
            <w:tcW w:w="1157" w:type="pct"/>
            <w:vMerge/>
            <w:tcBorders>
              <w:top w:val="nil"/>
            </w:tcBorders>
          </w:tcPr>
          <w:p w14:paraId="2EDC54F0" w14:textId="77777777" w:rsidR="00695860" w:rsidRPr="006A1E6A" w:rsidRDefault="00695860" w:rsidP="004836D5">
            <w:pPr>
              <w:rPr>
                <w:rFonts w:cs="Arial"/>
                <w:sz w:val="18"/>
                <w:szCs w:val="18"/>
              </w:rPr>
            </w:pPr>
          </w:p>
        </w:tc>
        <w:tc>
          <w:tcPr>
            <w:tcW w:w="1158" w:type="pct"/>
          </w:tcPr>
          <w:p w14:paraId="55B33781" w14:textId="747F3CC8" w:rsidR="00695860" w:rsidRPr="006A1E6A" w:rsidRDefault="00695860" w:rsidP="004836D5">
            <w:pPr>
              <w:pStyle w:val="TableParagraph"/>
              <w:spacing w:line="276" w:lineRule="auto"/>
              <w:ind w:left="105" w:right="101"/>
              <w:rPr>
                <w:sz w:val="18"/>
                <w:szCs w:val="18"/>
              </w:rPr>
            </w:pPr>
            <w:r w:rsidRPr="006A1E6A">
              <w:rPr>
                <w:sz w:val="18"/>
                <w:szCs w:val="18"/>
              </w:rPr>
              <w:t>e) Anfør de retslige</w:t>
            </w:r>
            <w:r w:rsidR="00FF28BA">
              <w:rPr>
                <w:sz w:val="18"/>
                <w:szCs w:val="18"/>
              </w:rPr>
              <w:t xml:space="preserve"> (lovgivningsmæssige)</w:t>
            </w:r>
            <w:r w:rsidRPr="006A1E6A">
              <w:rPr>
                <w:sz w:val="18"/>
                <w:szCs w:val="18"/>
              </w:rPr>
              <w:t xml:space="preserve"> forpligtelser, der efter din mening har en indvirkning på din mulighed for at overholde bestemmelse 7.2. Beskriv disse forpligtelser, og hvordan de påvirker din mulighed for at overholde bestemmelse 7.2.</w:t>
            </w:r>
          </w:p>
        </w:tc>
        <w:tc>
          <w:tcPr>
            <w:tcW w:w="1159" w:type="pct"/>
          </w:tcPr>
          <w:p w14:paraId="1944942C" w14:textId="77777777" w:rsidR="00695860" w:rsidRPr="006A1E6A" w:rsidRDefault="00695860" w:rsidP="004836D5">
            <w:pPr>
              <w:pStyle w:val="TableParagraph"/>
              <w:ind w:left="0"/>
              <w:rPr>
                <w:sz w:val="18"/>
              </w:rPr>
            </w:pPr>
          </w:p>
        </w:tc>
        <w:tc>
          <w:tcPr>
            <w:tcW w:w="1526" w:type="pct"/>
          </w:tcPr>
          <w:p w14:paraId="5765322B" w14:textId="54353BD1" w:rsidR="00695860" w:rsidRPr="006A1E6A" w:rsidRDefault="00695860" w:rsidP="004836D5">
            <w:pPr>
              <w:pStyle w:val="TableParagraph"/>
              <w:ind w:left="0"/>
              <w:rPr>
                <w:sz w:val="18"/>
              </w:rPr>
            </w:pPr>
          </w:p>
        </w:tc>
      </w:tr>
      <w:tr w:rsidR="00695860" w:rsidRPr="006A1E6A" w14:paraId="1052C9B0" w14:textId="77777777" w:rsidTr="00E4537B">
        <w:trPr>
          <w:trHeight w:val="1321"/>
        </w:trPr>
        <w:tc>
          <w:tcPr>
            <w:tcW w:w="1157" w:type="pct"/>
          </w:tcPr>
          <w:p w14:paraId="726CECD8" w14:textId="77777777" w:rsidR="00695860" w:rsidRPr="006A1E6A" w:rsidRDefault="00695860" w:rsidP="004836D5">
            <w:pPr>
              <w:pStyle w:val="TableParagraph"/>
              <w:spacing w:line="276" w:lineRule="auto"/>
              <w:rPr>
                <w:sz w:val="18"/>
                <w:szCs w:val="18"/>
              </w:rPr>
            </w:pPr>
            <w:r w:rsidRPr="006A1E6A">
              <w:rPr>
                <w:sz w:val="18"/>
                <w:szCs w:val="18"/>
              </w:rPr>
              <w:t>Dog er instruktion inden for rammerne af de godkendte nationale love og bestemmelser undtaget.</w:t>
            </w:r>
          </w:p>
          <w:p w14:paraId="57C71307" w14:textId="77777777" w:rsidR="00695860" w:rsidRPr="006A1E6A" w:rsidRDefault="00695860" w:rsidP="004836D5">
            <w:pPr>
              <w:pStyle w:val="TableParagraph"/>
              <w:spacing w:before="4"/>
              <w:ind w:left="0"/>
              <w:rPr>
                <w:sz w:val="18"/>
                <w:szCs w:val="18"/>
              </w:rPr>
            </w:pPr>
          </w:p>
          <w:p w14:paraId="0B31D76D" w14:textId="77777777" w:rsidR="00695860" w:rsidRPr="006A1E6A" w:rsidRDefault="00695860" w:rsidP="004836D5">
            <w:pPr>
              <w:pStyle w:val="TableParagraph"/>
              <w:spacing w:before="1" w:line="260" w:lineRule="atLeast"/>
              <w:ind w:right="50"/>
              <w:rPr>
                <w:sz w:val="18"/>
                <w:szCs w:val="18"/>
              </w:rPr>
            </w:pPr>
            <w:r w:rsidRPr="006A1E6A">
              <w:rPr>
                <w:sz w:val="18"/>
                <w:szCs w:val="18"/>
              </w:rPr>
              <w:t>7.2.4 Organisationen skal forbyde de værste former for børnearbejde.</w:t>
            </w:r>
          </w:p>
        </w:tc>
        <w:tc>
          <w:tcPr>
            <w:tcW w:w="1158" w:type="pct"/>
          </w:tcPr>
          <w:p w14:paraId="122228F2" w14:textId="77777777" w:rsidR="00695860" w:rsidRPr="006A1E6A" w:rsidRDefault="00695860" w:rsidP="004836D5">
            <w:pPr>
              <w:pStyle w:val="TableParagraph"/>
              <w:spacing w:line="276" w:lineRule="auto"/>
              <w:ind w:left="105"/>
              <w:rPr>
                <w:sz w:val="18"/>
                <w:szCs w:val="18"/>
              </w:rPr>
            </w:pPr>
            <w:r w:rsidRPr="006A1E6A">
              <w:rPr>
                <w:sz w:val="18"/>
                <w:szCs w:val="18"/>
              </w:rPr>
              <w:t>f) Vedlæg en erklæring eller erklæringer vedrørende din organisations implementering af bestemmelse 7.2.</w:t>
            </w:r>
          </w:p>
        </w:tc>
        <w:tc>
          <w:tcPr>
            <w:tcW w:w="1159" w:type="pct"/>
          </w:tcPr>
          <w:p w14:paraId="2ED45C1D" w14:textId="77777777" w:rsidR="00695860" w:rsidRPr="006A1E6A" w:rsidRDefault="00695860" w:rsidP="004836D5">
            <w:pPr>
              <w:pStyle w:val="TableParagraph"/>
              <w:ind w:left="0"/>
              <w:rPr>
                <w:sz w:val="18"/>
                <w:szCs w:val="18"/>
              </w:rPr>
            </w:pPr>
          </w:p>
        </w:tc>
        <w:tc>
          <w:tcPr>
            <w:tcW w:w="1526" w:type="pct"/>
          </w:tcPr>
          <w:p w14:paraId="4389962B" w14:textId="0ABDCFAA" w:rsidR="00695860" w:rsidRPr="006A1E6A" w:rsidRDefault="00695860" w:rsidP="004836D5">
            <w:pPr>
              <w:pStyle w:val="TableParagraph"/>
              <w:ind w:left="0"/>
              <w:rPr>
                <w:sz w:val="18"/>
                <w:szCs w:val="18"/>
              </w:rPr>
            </w:pPr>
          </w:p>
        </w:tc>
      </w:tr>
    </w:tbl>
    <w:p w14:paraId="3C5B4F8D" w14:textId="1607A8AB" w:rsidR="006773CA" w:rsidRPr="006A1E6A" w:rsidRDefault="006773CA">
      <w:pPr>
        <w:rPr>
          <w:rFonts w:cs="Arial"/>
          <w:lang w:eastAsia="zh-CN"/>
        </w:rPr>
      </w:pPr>
    </w:p>
    <w:p w14:paraId="0E099351" w14:textId="0A0C656C" w:rsidR="006773CA" w:rsidRPr="006A1E6A" w:rsidRDefault="005C5823">
      <w:pPr>
        <w:rPr>
          <w:rFonts w:cs="Arial"/>
          <w:lang w:eastAsia="zh-CN"/>
        </w:rPr>
      </w:pPr>
      <w:r w:rsidRPr="006A1E6A">
        <w:rPr>
          <w:rFonts w:cs="Arial"/>
          <w:lang w:eastAsia="zh-CN"/>
        </w:rPr>
        <w:t>Relevant dansk lovgivning</w:t>
      </w:r>
      <w:r w:rsidR="00513210">
        <w:rPr>
          <w:rFonts w:cs="Arial"/>
          <w:lang w:eastAsia="zh-CN"/>
        </w:rPr>
        <w:t xml:space="preserve"> vedr. børnearbejde</w:t>
      </w:r>
      <w:r w:rsidR="005D674B" w:rsidRPr="006A1E6A">
        <w:rPr>
          <w:rFonts w:cs="Arial"/>
          <w:lang w:eastAsia="zh-CN"/>
        </w:rPr>
        <w:t>:</w:t>
      </w:r>
      <w:r w:rsidRPr="006A1E6A">
        <w:rPr>
          <w:rFonts w:cs="Arial"/>
          <w:lang w:eastAsia="zh-CN"/>
        </w:rPr>
        <w:t xml:space="preserve"> </w:t>
      </w:r>
    </w:p>
    <w:p w14:paraId="5CC63924" w14:textId="3B8B0AC5" w:rsidR="005C5823" w:rsidRPr="006A1E6A" w:rsidRDefault="005C5823">
      <w:pPr>
        <w:rPr>
          <w:rFonts w:cs="Arial"/>
          <w:lang w:eastAsia="zh-CN"/>
        </w:rPr>
      </w:pPr>
    </w:p>
    <w:p w14:paraId="213BB80A" w14:textId="77777777" w:rsidR="005C5823" w:rsidRPr="006A1E6A" w:rsidRDefault="005C5823" w:rsidP="00A71431">
      <w:pPr>
        <w:pStyle w:val="Listeafsnit"/>
        <w:numPr>
          <w:ilvl w:val="0"/>
          <w:numId w:val="23"/>
        </w:numPr>
        <w:rPr>
          <w:rFonts w:ascii="Arial" w:hAnsi="Arial" w:cs="Arial"/>
          <w:sz w:val="20"/>
          <w:lang w:val="da-DK"/>
        </w:rPr>
      </w:pPr>
      <w:r w:rsidRPr="006A1E6A">
        <w:rPr>
          <w:rFonts w:ascii="Arial" w:hAnsi="Arial" w:cs="Arial"/>
          <w:sz w:val="20"/>
          <w:lang w:val="da-DK"/>
        </w:rPr>
        <w:t>Dansk ratificering af ILO-konvention nr. 138 om mindstealder for adgang til beskæftigelse: https://www.retsinformation.dk/eli/ltc/1998/31</w:t>
      </w:r>
    </w:p>
    <w:p w14:paraId="0B10250A" w14:textId="77777777" w:rsidR="005C5823" w:rsidRPr="006A1E6A" w:rsidRDefault="005C5823" w:rsidP="00A71431">
      <w:pPr>
        <w:pStyle w:val="Listeafsnit"/>
        <w:numPr>
          <w:ilvl w:val="0"/>
          <w:numId w:val="23"/>
        </w:numPr>
        <w:rPr>
          <w:rFonts w:ascii="Arial" w:hAnsi="Arial" w:cs="Arial"/>
          <w:sz w:val="20"/>
          <w:lang w:val="da-DK"/>
        </w:rPr>
      </w:pPr>
      <w:r w:rsidRPr="006A1E6A">
        <w:rPr>
          <w:rFonts w:ascii="Arial" w:hAnsi="Arial" w:cs="Arial"/>
          <w:sz w:val="20"/>
          <w:lang w:val="da-DK"/>
        </w:rPr>
        <w:t>Dansk ratificering af ILO-konvention nr. 182 om forbud mod og omgående indsats til afskaffelse af de værste former for børnearbejde: https://www.retsinformation.dk/eli/ltc/2000/62</w:t>
      </w:r>
    </w:p>
    <w:p w14:paraId="0569961A" w14:textId="77777777" w:rsidR="005C5823" w:rsidRPr="006A1E6A" w:rsidRDefault="005C5823" w:rsidP="00A71431">
      <w:pPr>
        <w:pStyle w:val="Listeafsnit"/>
        <w:numPr>
          <w:ilvl w:val="0"/>
          <w:numId w:val="23"/>
        </w:numPr>
        <w:rPr>
          <w:rFonts w:ascii="Arial" w:hAnsi="Arial" w:cs="Arial"/>
          <w:sz w:val="20"/>
          <w:lang w:val="da-DK"/>
        </w:rPr>
      </w:pPr>
      <w:r w:rsidRPr="006A1E6A">
        <w:rPr>
          <w:rFonts w:ascii="Arial" w:hAnsi="Arial" w:cs="Arial"/>
          <w:sz w:val="20"/>
          <w:lang w:val="da-DK"/>
        </w:rPr>
        <w:t xml:space="preserve">EU's charter om grundlæggende rettigheder (artikel 32, Forbud mod børnearbejde og beskyttelse af unge på arbejdspladsen): https://fra.europa.eu/da/content/charterpedia </w:t>
      </w:r>
    </w:p>
    <w:p w14:paraId="3EB01007" w14:textId="77777777" w:rsidR="005C5823" w:rsidRPr="006A1E6A" w:rsidRDefault="005C5823" w:rsidP="00A71431">
      <w:pPr>
        <w:pStyle w:val="Listeafsnit"/>
        <w:numPr>
          <w:ilvl w:val="0"/>
          <w:numId w:val="23"/>
        </w:numPr>
        <w:rPr>
          <w:rFonts w:ascii="Arial" w:hAnsi="Arial" w:cs="Arial"/>
          <w:sz w:val="20"/>
          <w:lang w:val="da-DK"/>
        </w:rPr>
      </w:pPr>
      <w:r w:rsidRPr="006A1E6A">
        <w:rPr>
          <w:rFonts w:ascii="Arial" w:hAnsi="Arial" w:cs="Arial"/>
          <w:sz w:val="20"/>
          <w:lang w:val="da-DK"/>
        </w:rPr>
        <w:t>Arbejdsmiljøloven (Kapitel 10: Unge under 18 år): https://www.retsinformation.dk/eli/lta/2020/674 (se også https://at.dk/arbejdsmiljoeproblemer/unge/boern-og-unge-under-18-aar/)</w:t>
      </w:r>
    </w:p>
    <w:p w14:paraId="23C8BA3B" w14:textId="77777777" w:rsidR="005C5823" w:rsidRPr="006A1E6A" w:rsidRDefault="005C5823" w:rsidP="00A71431">
      <w:pPr>
        <w:pStyle w:val="Listeafsnit"/>
        <w:numPr>
          <w:ilvl w:val="0"/>
          <w:numId w:val="23"/>
        </w:numPr>
        <w:rPr>
          <w:rFonts w:ascii="Arial" w:hAnsi="Arial" w:cs="Arial"/>
          <w:sz w:val="20"/>
          <w:lang w:val="da-DK"/>
        </w:rPr>
      </w:pPr>
      <w:r w:rsidRPr="006A1E6A">
        <w:rPr>
          <w:rFonts w:ascii="Arial" w:hAnsi="Arial" w:cs="Arial"/>
          <w:sz w:val="20"/>
          <w:lang w:val="da-DK"/>
        </w:rPr>
        <w:t>Undervisningspligtige unges arbejde (At-vejledning): https://at.dk/regler/at-vejledninger/undervisningspligtige-unges-arbejde-13-0-1/. (Vejledningen handler om, hvad unge under 18 år, der stadig er omfattet af undervisningspligten, må arbejde med, hvor længe de må arbejde, og hvad kravene er til arbejdsgivere, der beskæftiger undervisningspligtige unge)</w:t>
      </w:r>
    </w:p>
    <w:p w14:paraId="42643215" w14:textId="77777777" w:rsidR="007017A2" w:rsidRDefault="007017A2">
      <w:pPr>
        <w:rPr>
          <w:b/>
          <w:bCs/>
          <w:sz w:val="24"/>
          <w:lang w:eastAsia="zh-CN"/>
        </w:rPr>
      </w:pPr>
      <w:r>
        <w:rPr>
          <w:b/>
          <w:bCs/>
          <w:sz w:val="24"/>
          <w:lang w:eastAsia="zh-CN"/>
        </w:rPr>
        <w:br w:type="page"/>
      </w:r>
    </w:p>
    <w:p w14:paraId="5633C2D4" w14:textId="4A0F2751" w:rsidR="006458F2" w:rsidRPr="006A1E6A" w:rsidRDefault="00AA10A2" w:rsidP="006458F2">
      <w:pPr>
        <w:tabs>
          <w:tab w:val="left" w:pos="2263"/>
        </w:tabs>
        <w:rPr>
          <w:b/>
          <w:bCs/>
          <w:sz w:val="24"/>
          <w:lang w:eastAsia="zh-CN"/>
        </w:rPr>
      </w:pPr>
      <w:r w:rsidRPr="006A1E6A">
        <w:rPr>
          <w:b/>
          <w:bCs/>
          <w:sz w:val="24"/>
          <w:lang w:eastAsia="zh-CN"/>
        </w:rPr>
        <w:lastRenderedPageBreak/>
        <w:t>Tvunget arbejde</w:t>
      </w:r>
    </w:p>
    <w:p w14:paraId="1C61A51E" w14:textId="77777777" w:rsidR="00AA10A2" w:rsidRPr="006A1E6A" w:rsidRDefault="00AA10A2" w:rsidP="00AA10A2">
      <w:pPr>
        <w:rPr>
          <w:rFonts w:cs="Arial"/>
          <w:lang w:eastAsia="zh-CN"/>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1E0" w:firstRow="1" w:lastRow="1" w:firstColumn="1" w:lastColumn="1" w:noHBand="0" w:noVBand="0"/>
      </w:tblPr>
      <w:tblGrid>
        <w:gridCol w:w="3397"/>
        <w:gridCol w:w="3401"/>
        <w:gridCol w:w="3119"/>
        <w:gridCol w:w="4481"/>
      </w:tblGrid>
      <w:tr w:rsidR="005176E5" w:rsidRPr="006A1E6A" w14:paraId="2E676132" w14:textId="77777777" w:rsidTr="005176E5">
        <w:trPr>
          <w:trHeight w:val="453"/>
        </w:trPr>
        <w:tc>
          <w:tcPr>
            <w:tcW w:w="1180" w:type="pct"/>
            <w:shd w:val="clear" w:color="auto" w:fill="D9D9D9"/>
          </w:tcPr>
          <w:p w14:paraId="69081F2D" w14:textId="77777777" w:rsidR="005176E5" w:rsidRPr="006A1E6A" w:rsidRDefault="005176E5" w:rsidP="004836D5">
            <w:pPr>
              <w:pStyle w:val="TableParagraph"/>
              <w:spacing w:before="95"/>
              <w:rPr>
                <w:sz w:val="20"/>
              </w:rPr>
            </w:pPr>
            <w:r w:rsidRPr="006A1E6A">
              <w:rPr>
                <w:sz w:val="20"/>
              </w:rPr>
              <w:t>Krav</w:t>
            </w:r>
          </w:p>
        </w:tc>
        <w:tc>
          <w:tcPr>
            <w:tcW w:w="1181" w:type="pct"/>
            <w:shd w:val="clear" w:color="auto" w:fill="D9D9D9"/>
          </w:tcPr>
          <w:p w14:paraId="77A0F2C9" w14:textId="77777777" w:rsidR="005176E5" w:rsidRPr="006A1E6A" w:rsidRDefault="005176E5" w:rsidP="004836D5">
            <w:pPr>
              <w:pStyle w:val="TableParagraph"/>
              <w:spacing w:before="95"/>
              <w:ind w:left="105"/>
              <w:rPr>
                <w:sz w:val="20"/>
              </w:rPr>
            </w:pPr>
            <w:r w:rsidRPr="006A1E6A">
              <w:rPr>
                <w:sz w:val="20"/>
              </w:rPr>
              <w:t>Spørgsmål</w:t>
            </w:r>
          </w:p>
        </w:tc>
        <w:tc>
          <w:tcPr>
            <w:tcW w:w="1083" w:type="pct"/>
            <w:shd w:val="clear" w:color="auto" w:fill="D9D9D9"/>
          </w:tcPr>
          <w:p w14:paraId="0F958BEB" w14:textId="3A321503" w:rsidR="005176E5" w:rsidRPr="006A1E6A" w:rsidRDefault="005176E5" w:rsidP="004836D5">
            <w:pPr>
              <w:pStyle w:val="TableParagraph"/>
              <w:spacing w:before="95"/>
              <w:ind w:left="108"/>
              <w:rPr>
                <w:sz w:val="20"/>
              </w:rPr>
            </w:pPr>
            <w:r w:rsidRPr="006A1E6A">
              <w:rPr>
                <w:sz w:val="20"/>
              </w:rPr>
              <w:t>Eksempler på dokumentation</w:t>
            </w:r>
          </w:p>
        </w:tc>
        <w:tc>
          <w:tcPr>
            <w:tcW w:w="1556" w:type="pct"/>
            <w:shd w:val="clear" w:color="auto" w:fill="D9D9D9"/>
          </w:tcPr>
          <w:p w14:paraId="748F095E" w14:textId="245FFFF7" w:rsidR="005176E5" w:rsidRPr="006A1E6A" w:rsidRDefault="005176E5" w:rsidP="004836D5">
            <w:pPr>
              <w:pStyle w:val="TableParagraph"/>
              <w:spacing w:before="95"/>
              <w:ind w:left="108"/>
              <w:rPr>
                <w:sz w:val="20"/>
              </w:rPr>
            </w:pPr>
            <w:r w:rsidRPr="006A1E6A">
              <w:rPr>
                <w:sz w:val="20"/>
              </w:rPr>
              <w:t>Svar og dokumentation</w:t>
            </w:r>
          </w:p>
        </w:tc>
      </w:tr>
      <w:tr w:rsidR="005176E5" w:rsidRPr="006A1E6A" w14:paraId="3C5F3104" w14:textId="77777777" w:rsidTr="005176E5">
        <w:trPr>
          <w:trHeight w:val="1036"/>
        </w:trPr>
        <w:tc>
          <w:tcPr>
            <w:tcW w:w="1180" w:type="pct"/>
            <w:vMerge w:val="restart"/>
          </w:tcPr>
          <w:p w14:paraId="4F08935B" w14:textId="77777777" w:rsidR="005176E5" w:rsidRPr="006A1E6A" w:rsidRDefault="005176E5" w:rsidP="00A71431">
            <w:pPr>
              <w:pStyle w:val="TableParagraph"/>
              <w:numPr>
                <w:ilvl w:val="1"/>
                <w:numId w:val="15"/>
              </w:numPr>
              <w:tabs>
                <w:tab w:val="left" w:pos="480"/>
              </w:tabs>
              <w:spacing w:line="276" w:lineRule="auto"/>
              <w:ind w:right="105" w:firstLine="0"/>
              <w:rPr>
                <w:sz w:val="18"/>
                <w:szCs w:val="18"/>
              </w:rPr>
            </w:pPr>
            <w:r w:rsidRPr="006A1E6A">
              <w:rPr>
                <w:sz w:val="18"/>
                <w:szCs w:val="18"/>
              </w:rPr>
              <w:t>Organisationen skal afskaffe alle former for tvungent og pligtmæssigt arbejde.</w:t>
            </w:r>
          </w:p>
          <w:p w14:paraId="1709DBE2" w14:textId="77777777" w:rsidR="005176E5" w:rsidRPr="006A1E6A" w:rsidRDefault="005176E5" w:rsidP="004836D5">
            <w:pPr>
              <w:pStyle w:val="TableParagraph"/>
              <w:ind w:left="0"/>
              <w:rPr>
                <w:sz w:val="18"/>
                <w:szCs w:val="18"/>
              </w:rPr>
            </w:pPr>
          </w:p>
          <w:p w14:paraId="70452E10" w14:textId="77777777" w:rsidR="005176E5" w:rsidRPr="006A1E6A" w:rsidRDefault="005176E5" w:rsidP="00A71431">
            <w:pPr>
              <w:pStyle w:val="TableParagraph"/>
              <w:numPr>
                <w:ilvl w:val="2"/>
                <w:numId w:val="15"/>
              </w:numPr>
              <w:tabs>
                <w:tab w:val="left" w:pos="621"/>
              </w:tabs>
              <w:spacing w:before="1" w:line="276" w:lineRule="auto"/>
              <w:ind w:right="104" w:firstLine="0"/>
              <w:rPr>
                <w:sz w:val="18"/>
                <w:szCs w:val="18"/>
              </w:rPr>
            </w:pPr>
            <w:r w:rsidRPr="006A1E6A">
              <w:rPr>
                <w:sz w:val="18"/>
                <w:szCs w:val="18"/>
              </w:rPr>
              <w:t>Beskæftigelsesforholdet bunder i frivillighed og er baseret på gensidigt samtykke, uden at der forekommer trusler om sanktioner.</w:t>
            </w:r>
          </w:p>
          <w:p w14:paraId="29050829" w14:textId="77777777" w:rsidR="005176E5" w:rsidRPr="006A1E6A" w:rsidRDefault="005176E5" w:rsidP="004836D5">
            <w:pPr>
              <w:pStyle w:val="TableParagraph"/>
              <w:spacing w:before="9"/>
              <w:ind w:left="0"/>
              <w:rPr>
                <w:sz w:val="18"/>
                <w:szCs w:val="18"/>
              </w:rPr>
            </w:pPr>
          </w:p>
          <w:p w14:paraId="4116D98C" w14:textId="77777777" w:rsidR="005176E5" w:rsidRPr="006A1E6A" w:rsidRDefault="005176E5" w:rsidP="00A71431">
            <w:pPr>
              <w:pStyle w:val="TableParagraph"/>
              <w:numPr>
                <w:ilvl w:val="2"/>
                <w:numId w:val="15"/>
              </w:numPr>
              <w:tabs>
                <w:tab w:val="left" w:pos="699"/>
              </w:tabs>
              <w:spacing w:line="276" w:lineRule="auto"/>
              <w:ind w:right="104" w:firstLine="0"/>
              <w:rPr>
                <w:sz w:val="18"/>
                <w:szCs w:val="18"/>
              </w:rPr>
            </w:pPr>
            <w:r w:rsidRPr="006A1E6A">
              <w:rPr>
                <w:sz w:val="18"/>
                <w:szCs w:val="18"/>
              </w:rPr>
              <w:t>Der er ikke belæg for en praksis, der indikerer tvungent eller pligtmæssigt arbejde, herunder, men ikke begrænset til følgende:</w:t>
            </w:r>
          </w:p>
          <w:p w14:paraId="24A4A2BB" w14:textId="77777777" w:rsidR="005176E5" w:rsidRPr="006A1E6A" w:rsidRDefault="005176E5" w:rsidP="004836D5">
            <w:pPr>
              <w:pStyle w:val="TableParagraph"/>
              <w:spacing w:before="1"/>
              <w:ind w:left="0"/>
              <w:rPr>
                <w:sz w:val="18"/>
                <w:szCs w:val="18"/>
              </w:rPr>
            </w:pPr>
          </w:p>
          <w:p w14:paraId="5B03B5BA" w14:textId="77777777" w:rsidR="005176E5" w:rsidRPr="006A1E6A" w:rsidRDefault="005176E5" w:rsidP="00A71431">
            <w:pPr>
              <w:pStyle w:val="TableParagraph"/>
              <w:numPr>
                <w:ilvl w:val="0"/>
                <w:numId w:val="14"/>
              </w:numPr>
              <w:tabs>
                <w:tab w:val="left" w:pos="468"/>
              </w:tabs>
              <w:spacing w:before="1"/>
              <w:ind w:hanging="361"/>
              <w:rPr>
                <w:sz w:val="18"/>
                <w:szCs w:val="18"/>
              </w:rPr>
            </w:pPr>
            <w:r w:rsidRPr="006A1E6A">
              <w:rPr>
                <w:sz w:val="18"/>
                <w:szCs w:val="18"/>
              </w:rPr>
              <w:t>fysisk eller seksuel vold,</w:t>
            </w:r>
          </w:p>
          <w:p w14:paraId="385F7996" w14:textId="77777777" w:rsidR="005176E5" w:rsidRPr="006A1E6A" w:rsidRDefault="005176E5" w:rsidP="00A71431">
            <w:pPr>
              <w:pStyle w:val="TableParagraph"/>
              <w:numPr>
                <w:ilvl w:val="0"/>
                <w:numId w:val="14"/>
              </w:numPr>
              <w:tabs>
                <w:tab w:val="left" w:pos="468"/>
              </w:tabs>
              <w:spacing w:before="33"/>
              <w:ind w:hanging="361"/>
              <w:rPr>
                <w:sz w:val="18"/>
                <w:szCs w:val="18"/>
              </w:rPr>
            </w:pPr>
            <w:r w:rsidRPr="006A1E6A">
              <w:rPr>
                <w:sz w:val="18"/>
                <w:szCs w:val="18"/>
              </w:rPr>
              <w:t>gældsslaveri,</w:t>
            </w:r>
          </w:p>
          <w:p w14:paraId="41C8413D" w14:textId="77777777" w:rsidR="005176E5" w:rsidRPr="006A1E6A" w:rsidRDefault="005176E5" w:rsidP="00A71431">
            <w:pPr>
              <w:pStyle w:val="TableParagraph"/>
              <w:numPr>
                <w:ilvl w:val="0"/>
                <w:numId w:val="14"/>
              </w:numPr>
              <w:tabs>
                <w:tab w:val="left" w:pos="468"/>
              </w:tabs>
              <w:spacing w:before="34" w:line="273" w:lineRule="auto"/>
              <w:ind w:right="104"/>
              <w:rPr>
                <w:sz w:val="18"/>
                <w:szCs w:val="18"/>
              </w:rPr>
            </w:pPr>
            <w:r w:rsidRPr="006A1E6A">
              <w:rPr>
                <w:sz w:val="18"/>
                <w:szCs w:val="18"/>
              </w:rPr>
              <w:t>tilbageholdelse af løn, herunder betaling af ansættelsesgebyrer eller betaling af et depositum for at måtte påbegynde arbejdet,</w:t>
            </w:r>
          </w:p>
          <w:p w14:paraId="3A7BA185" w14:textId="77777777" w:rsidR="005176E5" w:rsidRPr="006A1E6A" w:rsidRDefault="005176E5" w:rsidP="00A71431">
            <w:pPr>
              <w:pStyle w:val="TableParagraph"/>
              <w:numPr>
                <w:ilvl w:val="0"/>
                <w:numId w:val="14"/>
              </w:numPr>
              <w:tabs>
                <w:tab w:val="left" w:pos="467"/>
                <w:tab w:val="left" w:pos="468"/>
              </w:tabs>
              <w:spacing w:before="3"/>
              <w:ind w:hanging="361"/>
              <w:rPr>
                <w:sz w:val="18"/>
                <w:szCs w:val="18"/>
              </w:rPr>
            </w:pPr>
            <w:r w:rsidRPr="006A1E6A">
              <w:rPr>
                <w:sz w:val="18"/>
                <w:szCs w:val="18"/>
              </w:rPr>
              <w:t>mobilitets-/bevægelsesbegrænsning,</w:t>
            </w:r>
          </w:p>
          <w:p w14:paraId="33F0356C" w14:textId="77777777" w:rsidR="005176E5" w:rsidRPr="006A1E6A" w:rsidRDefault="005176E5" w:rsidP="00A71431">
            <w:pPr>
              <w:pStyle w:val="TableParagraph"/>
              <w:numPr>
                <w:ilvl w:val="0"/>
                <w:numId w:val="14"/>
              </w:numPr>
              <w:tabs>
                <w:tab w:val="left" w:pos="467"/>
                <w:tab w:val="left" w:pos="468"/>
              </w:tabs>
              <w:spacing w:before="33"/>
              <w:ind w:hanging="361"/>
              <w:rPr>
                <w:sz w:val="18"/>
                <w:szCs w:val="18"/>
              </w:rPr>
            </w:pPr>
            <w:r w:rsidRPr="006A1E6A">
              <w:rPr>
                <w:sz w:val="18"/>
                <w:szCs w:val="18"/>
              </w:rPr>
              <w:t>tilbageholdelse af pas og ID-dokumenter,</w:t>
            </w:r>
          </w:p>
          <w:p w14:paraId="213E3C5D" w14:textId="77777777" w:rsidR="005176E5" w:rsidRPr="006A1E6A" w:rsidRDefault="005176E5" w:rsidP="00A71431">
            <w:pPr>
              <w:pStyle w:val="TableParagraph"/>
              <w:numPr>
                <w:ilvl w:val="0"/>
                <w:numId w:val="14"/>
              </w:numPr>
              <w:tabs>
                <w:tab w:val="left" w:pos="467"/>
                <w:tab w:val="left" w:pos="468"/>
              </w:tabs>
              <w:spacing w:before="33"/>
              <w:ind w:hanging="361"/>
              <w:rPr>
                <w:sz w:val="18"/>
                <w:szCs w:val="18"/>
              </w:rPr>
            </w:pPr>
            <w:r w:rsidRPr="006A1E6A">
              <w:rPr>
                <w:sz w:val="18"/>
                <w:szCs w:val="18"/>
              </w:rPr>
              <w:t>trusler om angivelse til myndighederne.</w:t>
            </w:r>
          </w:p>
        </w:tc>
        <w:tc>
          <w:tcPr>
            <w:tcW w:w="1181" w:type="pct"/>
          </w:tcPr>
          <w:p w14:paraId="6B9E843D" w14:textId="77777777" w:rsidR="005176E5" w:rsidRPr="006A1E6A" w:rsidRDefault="005176E5" w:rsidP="004836D5">
            <w:pPr>
              <w:pStyle w:val="TableParagraph"/>
              <w:spacing w:line="276" w:lineRule="auto"/>
              <w:ind w:left="105" w:right="195"/>
              <w:rPr>
                <w:sz w:val="18"/>
                <w:szCs w:val="18"/>
              </w:rPr>
            </w:pPr>
            <w:r w:rsidRPr="006A1E6A">
              <w:rPr>
                <w:sz w:val="18"/>
                <w:szCs w:val="18"/>
              </w:rPr>
              <w:t>a) Overholder din organisation bestemmelse 7.3?  I så fald: Gå videre med c).</w:t>
            </w:r>
          </w:p>
        </w:tc>
        <w:tc>
          <w:tcPr>
            <w:tcW w:w="1083" w:type="pct"/>
          </w:tcPr>
          <w:p w14:paraId="54E7FC65" w14:textId="77777777" w:rsidR="005176E5" w:rsidRPr="006A1E6A" w:rsidRDefault="005176E5" w:rsidP="004836D5">
            <w:pPr>
              <w:pStyle w:val="TableParagraph"/>
              <w:ind w:left="0"/>
              <w:rPr>
                <w:sz w:val="18"/>
              </w:rPr>
            </w:pPr>
          </w:p>
        </w:tc>
        <w:tc>
          <w:tcPr>
            <w:tcW w:w="1556" w:type="pct"/>
          </w:tcPr>
          <w:p w14:paraId="3B440ACD" w14:textId="2529EFF9" w:rsidR="005176E5" w:rsidRPr="006A1E6A" w:rsidRDefault="005176E5" w:rsidP="004836D5">
            <w:pPr>
              <w:pStyle w:val="TableParagraph"/>
              <w:ind w:left="0"/>
              <w:rPr>
                <w:sz w:val="18"/>
              </w:rPr>
            </w:pPr>
          </w:p>
        </w:tc>
      </w:tr>
      <w:tr w:rsidR="005176E5" w:rsidRPr="006A1E6A" w14:paraId="46752FC6" w14:textId="77777777" w:rsidTr="005176E5">
        <w:trPr>
          <w:trHeight w:val="1031"/>
        </w:trPr>
        <w:tc>
          <w:tcPr>
            <w:tcW w:w="1180" w:type="pct"/>
            <w:vMerge/>
            <w:tcBorders>
              <w:top w:val="nil"/>
            </w:tcBorders>
          </w:tcPr>
          <w:p w14:paraId="2AE8386D" w14:textId="77777777" w:rsidR="005176E5" w:rsidRPr="006A1E6A" w:rsidRDefault="005176E5" w:rsidP="004836D5">
            <w:pPr>
              <w:rPr>
                <w:rFonts w:cs="Arial"/>
                <w:sz w:val="18"/>
                <w:szCs w:val="18"/>
              </w:rPr>
            </w:pPr>
          </w:p>
        </w:tc>
        <w:tc>
          <w:tcPr>
            <w:tcW w:w="1181" w:type="pct"/>
          </w:tcPr>
          <w:p w14:paraId="29C97C80" w14:textId="77777777" w:rsidR="005176E5" w:rsidRPr="006A1E6A" w:rsidRDefault="005176E5" w:rsidP="004836D5">
            <w:pPr>
              <w:pStyle w:val="TableParagraph"/>
              <w:spacing w:line="276" w:lineRule="auto"/>
              <w:ind w:left="105" w:right="101"/>
              <w:rPr>
                <w:sz w:val="18"/>
                <w:szCs w:val="18"/>
              </w:rPr>
            </w:pPr>
            <w:r w:rsidRPr="006A1E6A">
              <w:rPr>
                <w:sz w:val="18"/>
                <w:szCs w:val="18"/>
              </w:rPr>
              <w:t>b) Har du svaret nej til a) ovenfor, bedes du beskrive, på hvilken måde eller hvorfor din organisation ikke overholder bestemmelse 7.3?</w:t>
            </w:r>
          </w:p>
        </w:tc>
        <w:tc>
          <w:tcPr>
            <w:tcW w:w="1083" w:type="pct"/>
          </w:tcPr>
          <w:p w14:paraId="68999551" w14:textId="77777777" w:rsidR="005176E5" w:rsidRPr="006A1E6A" w:rsidRDefault="005176E5" w:rsidP="004836D5">
            <w:pPr>
              <w:pStyle w:val="TableParagraph"/>
              <w:ind w:left="0"/>
              <w:rPr>
                <w:sz w:val="18"/>
              </w:rPr>
            </w:pPr>
          </w:p>
        </w:tc>
        <w:tc>
          <w:tcPr>
            <w:tcW w:w="1556" w:type="pct"/>
          </w:tcPr>
          <w:p w14:paraId="31B9F83E" w14:textId="6AA8CBA6" w:rsidR="005176E5" w:rsidRPr="006A1E6A" w:rsidRDefault="005176E5" w:rsidP="004836D5">
            <w:pPr>
              <w:pStyle w:val="TableParagraph"/>
              <w:ind w:left="0"/>
              <w:rPr>
                <w:sz w:val="18"/>
              </w:rPr>
            </w:pPr>
          </w:p>
        </w:tc>
      </w:tr>
      <w:tr w:rsidR="005176E5" w:rsidRPr="006A1E6A" w14:paraId="69E6ABA1" w14:textId="77777777" w:rsidTr="005176E5">
        <w:trPr>
          <w:trHeight w:val="1034"/>
        </w:trPr>
        <w:tc>
          <w:tcPr>
            <w:tcW w:w="1180" w:type="pct"/>
            <w:vMerge/>
            <w:tcBorders>
              <w:top w:val="nil"/>
            </w:tcBorders>
          </w:tcPr>
          <w:p w14:paraId="18B6A330" w14:textId="77777777" w:rsidR="005176E5" w:rsidRPr="006A1E6A" w:rsidRDefault="005176E5" w:rsidP="004836D5">
            <w:pPr>
              <w:rPr>
                <w:rFonts w:cs="Arial"/>
                <w:sz w:val="18"/>
                <w:szCs w:val="18"/>
              </w:rPr>
            </w:pPr>
          </w:p>
        </w:tc>
        <w:tc>
          <w:tcPr>
            <w:tcW w:w="1181" w:type="pct"/>
          </w:tcPr>
          <w:p w14:paraId="319F1D43" w14:textId="77777777" w:rsidR="005176E5" w:rsidRPr="006A1E6A" w:rsidRDefault="005176E5" w:rsidP="004836D5">
            <w:pPr>
              <w:pStyle w:val="TableParagraph"/>
              <w:spacing w:line="276" w:lineRule="auto"/>
              <w:ind w:left="105" w:right="96"/>
              <w:rPr>
                <w:sz w:val="18"/>
                <w:szCs w:val="18"/>
              </w:rPr>
            </w:pPr>
            <w:r w:rsidRPr="006A1E6A">
              <w:rPr>
                <w:sz w:val="18"/>
                <w:szCs w:val="18"/>
              </w:rPr>
              <w:t>c) Du bedes for dine ansatte i den enhed/de enheder, der er omfattet af certifikatet, beskrive, hvordan din organisation kan vide, at bestemmelse 7.3 bliver overholdt?</w:t>
            </w:r>
          </w:p>
        </w:tc>
        <w:tc>
          <w:tcPr>
            <w:tcW w:w="1083" w:type="pct"/>
          </w:tcPr>
          <w:p w14:paraId="30BA6BA6" w14:textId="77777777" w:rsidR="005176E5" w:rsidRPr="006A1E6A" w:rsidRDefault="005176E5" w:rsidP="004836D5">
            <w:pPr>
              <w:pStyle w:val="TableParagraph"/>
              <w:ind w:left="0"/>
              <w:rPr>
                <w:sz w:val="18"/>
              </w:rPr>
            </w:pPr>
          </w:p>
        </w:tc>
        <w:tc>
          <w:tcPr>
            <w:tcW w:w="1556" w:type="pct"/>
          </w:tcPr>
          <w:p w14:paraId="40326F5A" w14:textId="35664D90" w:rsidR="005176E5" w:rsidRPr="006A1E6A" w:rsidRDefault="005176E5" w:rsidP="004836D5">
            <w:pPr>
              <w:pStyle w:val="TableParagraph"/>
              <w:ind w:left="0"/>
              <w:rPr>
                <w:sz w:val="18"/>
              </w:rPr>
            </w:pPr>
          </w:p>
        </w:tc>
      </w:tr>
      <w:tr w:rsidR="005176E5" w:rsidRPr="006A1E6A" w14:paraId="6B1264E0" w14:textId="77777777" w:rsidTr="005176E5">
        <w:trPr>
          <w:trHeight w:val="801"/>
        </w:trPr>
        <w:tc>
          <w:tcPr>
            <w:tcW w:w="1180" w:type="pct"/>
            <w:vMerge/>
            <w:tcBorders>
              <w:top w:val="nil"/>
            </w:tcBorders>
          </w:tcPr>
          <w:p w14:paraId="51533AD2" w14:textId="77777777" w:rsidR="005176E5" w:rsidRPr="006A1E6A" w:rsidRDefault="005176E5" w:rsidP="004836D5">
            <w:pPr>
              <w:rPr>
                <w:rFonts w:cs="Arial"/>
                <w:sz w:val="18"/>
                <w:szCs w:val="18"/>
              </w:rPr>
            </w:pPr>
          </w:p>
        </w:tc>
        <w:tc>
          <w:tcPr>
            <w:tcW w:w="1181" w:type="pct"/>
          </w:tcPr>
          <w:p w14:paraId="01046362" w14:textId="77777777" w:rsidR="005176E5" w:rsidRPr="006A1E6A" w:rsidRDefault="005176E5" w:rsidP="004836D5">
            <w:pPr>
              <w:pStyle w:val="TableParagraph"/>
              <w:spacing w:line="276" w:lineRule="auto"/>
              <w:ind w:left="105" w:right="101"/>
              <w:rPr>
                <w:sz w:val="18"/>
                <w:szCs w:val="18"/>
              </w:rPr>
            </w:pPr>
            <w:r w:rsidRPr="006A1E6A">
              <w:rPr>
                <w:sz w:val="18"/>
                <w:szCs w:val="18"/>
              </w:rPr>
              <w:t>d) Angiv de dokumenter eller andre fortegnelser (og deres placering), som du gør brug af for at kontrollere overholdelsen af bestemmelse 7.3.</w:t>
            </w:r>
          </w:p>
        </w:tc>
        <w:tc>
          <w:tcPr>
            <w:tcW w:w="1083" w:type="pct"/>
          </w:tcPr>
          <w:p w14:paraId="2EA11E37" w14:textId="761E8F14" w:rsidR="00E73E12" w:rsidRDefault="00E73E12" w:rsidP="00E73E12">
            <w:pPr>
              <w:pStyle w:val="TableParagraph"/>
              <w:numPr>
                <w:ilvl w:val="0"/>
                <w:numId w:val="32"/>
              </w:numPr>
              <w:ind w:left="483" w:hanging="283"/>
              <w:rPr>
                <w:sz w:val="18"/>
              </w:rPr>
            </w:pPr>
            <w:r w:rsidRPr="00E73E12">
              <w:rPr>
                <w:sz w:val="18"/>
              </w:rPr>
              <w:t>Nedskreven</w:t>
            </w:r>
            <w:r w:rsidR="001517AD">
              <w:rPr>
                <w:sz w:val="18"/>
              </w:rPr>
              <w:t xml:space="preserve"> og tilgængelig</w:t>
            </w:r>
            <w:r w:rsidRPr="00E73E12">
              <w:rPr>
                <w:sz w:val="18"/>
              </w:rPr>
              <w:t xml:space="preserve"> politik/erklæring vedr. tvungent arbejde</w:t>
            </w:r>
          </w:p>
          <w:p w14:paraId="76AA5026" w14:textId="77777777" w:rsidR="00E73E12" w:rsidRDefault="00E73E12" w:rsidP="00E73E12">
            <w:pPr>
              <w:pStyle w:val="TableParagraph"/>
              <w:numPr>
                <w:ilvl w:val="0"/>
                <w:numId w:val="32"/>
              </w:numPr>
              <w:ind w:left="483" w:hanging="283"/>
              <w:rPr>
                <w:sz w:val="18"/>
              </w:rPr>
            </w:pPr>
            <w:r w:rsidRPr="00E73E12">
              <w:rPr>
                <w:sz w:val="18"/>
              </w:rPr>
              <w:t>Dokumenter/rapporter fra arbejdstilsynet</w:t>
            </w:r>
          </w:p>
          <w:p w14:paraId="20D9B01D" w14:textId="654F955D" w:rsidR="00161BEA" w:rsidRDefault="00E73E12" w:rsidP="00161BEA">
            <w:pPr>
              <w:pStyle w:val="TableParagraph"/>
              <w:numPr>
                <w:ilvl w:val="0"/>
                <w:numId w:val="32"/>
              </w:numPr>
              <w:ind w:left="483" w:hanging="283"/>
              <w:rPr>
                <w:sz w:val="18"/>
              </w:rPr>
            </w:pPr>
            <w:r w:rsidRPr="00E73E12">
              <w:rPr>
                <w:sz w:val="18"/>
              </w:rPr>
              <w:t>Ansættelseskontrakter</w:t>
            </w:r>
            <w:r w:rsidR="003C3B9E">
              <w:rPr>
                <w:sz w:val="18"/>
              </w:rPr>
              <w:t>/aftaler</w:t>
            </w:r>
          </w:p>
          <w:p w14:paraId="5F352775" w14:textId="77777777" w:rsidR="00161BEA" w:rsidRDefault="00161BEA" w:rsidP="00161BEA">
            <w:pPr>
              <w:pStyle w:val="TableParagraph"/>
              <w:numPr>
                <w:ilvl w:val="0"/>
                <w:numId w:val="32"/>
              </w:numPr>
              <w:ind w:left="483" w:hanging="283"/>
              <w:rPr>
                <w:sz w:val="18"/>
              </w:rPr>
            </w:pPr>
            <w:r w:rsidRPr="00161BEA">
              <w:rPr>
                <w:sz w:val="18"/>
              </w:rPr>
              <w:t>Oversigt over betalte lovbestemte skatter og afgifter (skat, arbejdsmarkedsbidrag, sociale sikringsydelser)</w:t>
            </w:r>
          </w:p>
          <w:p w14:paraId="6873DECA" w14:textId="77777777" w:rsidR="0070076B" w:rsidRDefault="008C0641" w:rsidP="0070076B">
            <w:pPr>
              <w:pStyle w:val="TableParagraph"/>
              <w:numPr>
                <w:ilvl w:val="0"/>
                <w:numId w:val="32"/>
              </w:numPr>
              <w:ind w:left="483" w:hanging="283"/>
              <w:rPr>
                <w:sz w:val="18"/>
              </w:rPr>
            </w:pPr>
            <w:r w:rsidRPr="008C0641">
              <w:rPr>
                <w:sz w:val="18"/>
              </w:rPr>
              <w:t>Sammenligning af egne lønniveauer med nationale/branchespecifikke lønstandarder</w:t>
            </w:r>
          </w:p>
          <w:p w14:paraId="39DBC14F" w14:textId="6F9364C6" w:rsidR="0070076B" w:rsidRDefault="0070076B" w:rsidP="0070076B">
            <w:pPr>
              <w:pStyle w:val="TableParagraph"/>
              <w:numPr>
                <w:ilvl w:val="0"/>
                <w:numId w:val="32"/>
              </w:numPr>
              <w:ind w:left="483" w:hanging="283"/>
              <w:rPr>
                <w:sz w:val="18"/>
              </w:rPr>
            </w:pPr>
            <w:r w:rsidRPr="0070076B">
              <w:rPr>
                <w:sz w:val="18"/>
              </w:rPr>
              <w:t>Nedskrevne procedurer for tvister og klager og dokumentation</w:t>
            </w:r>
          </w:p>
          <w:p w14:paraId="048DFEF0" w14:textId="3F1EB378" w:rsidR="00171593" w:rsidRPr="00171593" w:rsidRDefault="00171593" w:rsidP="00171593">
            <w:pPr>
              <w:pStyle w:val="TableParagraph"/>
              <w:numPr>
                <w:ilvl w:val="0"/>
                <w:numId w:val="32"/>
              </w:numPr>
              <w:ind w:left="483" w:hanging="283"/>
              <w:rPr>
                <w:sz w:val="18"/>
              </w:rPr>
            </w:pPr>
            <w:r w:rsidRPr="00277494">
              <w:rPr>
                <w:sz w:val="18"/>
              </w:rPr>
              <w:lastRenderedPageBreak/>
              <w:t>Nedskrevne rekrutteringsprocedurer og -processer</w:t>
            </w:r>
          </w:p>
          <w:p w14:paraId="7A0937B5" w14:textId="77777777" w:rsidR="00277494" w:rsidRDefault="003C3B9E" w:rsidP="00277494">
            <w:pPr>
              <w:pStyle w:val="TableParagraph"/>
              <w:numPr>
                <w:ilvl w:val="0"/>
                <w:numId w:val="32"/>
              </w:numPr>
              <w:ind w:left="483" w:hanging="283"/>
              <w:rPr>
                <w:sz w:val="18"/>
              </w:rPr>
            </w:pPr>
            <w:r>
              <w:rPr>
                <w:sz w:val="18"/>
              </w:rPr>
              <w:t>Løndokumenter</w:t>
            </w:r>
          </w:p>
          <w:p w14:paraId="1618908D" w14:textId="3DE0AE81" w:rsidR="008C0641" w:rsidRPr="00171593" w:rsidRDefault="00277494" w:rsidP="00171593">
            <w:pPr>
              <w:pStyle w:val="TableParagraph"/>
              <w:numPr>
                <w:ilvl w:val="0"/>
                <w:numId w:val="32"/>
              </w:numPr>
              <w:ind w:left="483" w:hanging="283"/>
              <w:rPr>
                <w:sz w:val="18"/>
              </w:rPr>
            </w:pPr>
            <w:r w:rsidRPr="00277494">
              <w:rPr>
                <w:sz w:val="18"/>
              </w:rPr>
              <w:t>Dokumentation for andre certificeringer, som virksomheden har, vedr. tvungent arbejde</w:t>
            </w:r>
          </w:p>
        </w:tc>
        <w:tc>
          <w:tcPr>
            <w:tcW w:w="1556" w:type="pct"/>
          </w:tcPr>
          <w:p w14:paraId="206558F5" w14:textId="096F839B" w:rsidR="005176E5" w:rsidRPr="006A1E6A" w:rsidRDefault="005176E5" w:rsidP="004836D5">
            <w:pPr>
              <w:pStyle w:val="TableParagraph"/>
              <w:ind w:left="0"/>
              <w:rPr>
                <w:sz w:val="18"/>
              </w:rPr>
            </w:pPr>
          </w:p>
        </w:tc>
      </w:tr>
      <w:tr w:rsidR="005176E5" w:rsidRPr="006A1E6A" w14:paraId="4A5669FE" w14:textId="77777777" w:rsidTr="005176E5">
        <w:trPr>
          <w:trHeight w:val="1096"/>
        </w:trPr>
        <w:tc>
          <w:tcPr>
            <w:tcW w:w="1180" w:type="pct"/>
            <w:vMerge/>
            <w:tcBorders>
              <w:top w:val="nil"/>
            </w:tcBorders>
          </w:tcPr>
          <w:p w14:paraId="3BB4E1B8" w14:textId="77777777" w:rsidR="005176E5" w:rsidRPr="006A1E6A" w:rsidRDefault="005176E5" w:rsidP="004836D5">
            <w:pPr>
              <w:rPr>
                <w:rFonts w:cs="Arial"/>
                <w:sz w:val="18"/>
                <w:szCs w:val="18"/>
              </w:rPr>
            </w:pPr>
          </w:p>
        </w:tc>
        <w:tc>
          <w:tcPr>
            <w:tcW w:w="1181" w:type="pct"/>
          </w:tcPr>
          <w:p w14:paraId="25442723" w14:textId="3DE9C953" w:rsidR="005176E5" w:rsidRPr="006A1E6A" w:rsidRDefault="005176E5" w:rsidP="004836D5">
            <w:pPr>
              <w:pStyle w:val="TableParagraph"/>
              <w:spacing w:line="276" w:lineRule="auto"/>
              <w:ind w:left="105" w:right="101"/>
              <w:rPr>
                <w:sz w:val="18"/>
                <w:szCs w:val="18"/>
              </w:rPr>
            </w:pPr>
            <w:r w:rsidRPr="006A1E6A">
              <w:rPr>
                <w:sz w:val="18"/>
                <w:szCs w:val="18"/>
              </w:rPr>
              <w:t>e) Anfør de retslige</w:t>
            </w:r>
            <w:r w:rsidR="00FF28BA">
              <w:rPr>
                <w:sz w:val="18"/>
                <w:szCs w:val="18"/>
              </w:rPr>
              <w:t xml:space="preserve"> (lovgivningsmæssige)</w:t>
            </w:r>
            <w:r w:rsidRPr="006A1E6A">
              <w:rPr>
                <w:sz w:val="18"/>
                <w:szCs w:val="18"/>
              </w:rPr>
              <w:t xml:space="preserve"> forpligtelser, der efter din mening har en indvirkning på din mulighed for at overholde bestemmelse 7.3. Beskriv disse forpligtelser, og hvordan de påvirker din mulighed for at overholde bestemmelse 7.2.</w:t>
            </w:r>
          </w:p>
        </w:tc>
        <w:tc>
          <w:tcPr>
            <w:tcW w:w="1083" w:type="pct"/>
          </w:tcPr>
          <w:p w14:paraId="6E09AABA" w14:textId="77777777" w:rsidR="005176E5" w:rsidRPr="006A1E6A" w:rsidRDefault="005176E5" w:rsidP="004836D5">
            <w:pPr>
              <w:pStyle w:val="TableParagraph"/>
              <w:ind w:left="0"/>
              <w:rPr>
                <w:sz w:val="18"/>
              </w:rPr>
            </w:pPr>
          </w:p>
        </w:tc>
        <w:tc>
          <w:tcPr>
            <w:tcW w:w="1556" w:type="pct"/>
          </w:tcPr>
          <w:p w14:paraId="429E34A5" w14:textId="4FDD0B5C" w:rsidR="005176E5" w:rsidRPr="006A1E6A" w:rsidRDefault="005176E5" w:rsidP="004836D5">
            <w:pPr>
              <w:pStyle w:val="TableParagraph"/>
              <w:ind w:left="0"/>
              <w:rPr>
                <w:sz w:val="18"/>
              </w:rPr>
            </w:pPr>
          </w:p>
        </w:tc>
      </w:tr>
      <w:tr w:rsidR="005176E5" w:rsidRPr="006A1E6A" w14:paraId="7485A4F4" w14:textId="77777777" w:rsidTr="005176E5">
        <w:trPr>
          <w:trHeight w:val="1099"/>
        </w:trPr>
        <w:tc>
          <w:tcPr>
            <w:tcW w:w="1180" w:type="pct"/>
            <w:vMerge/>
            <w:tcBorders>
              <w:top w:val="nil"/>
            </w:tcBorders>
          </w:tcPr>
          <w:p w14:paraId="702D1D1F" w14:textId="77777777" w:rsidR="005176E5" w:rsidRPr="006A1E6A" w:rsidRDefault="005176E5" w:rsidP="004836D5">
            <w:pPr>
              <w:rPr>
                <w:rFonts w:cs="Arial"/>
                <w:sz w:val="18"/>
                <w:szCs w:val="18"/>
              </w:rPr>
            </w:pPr>
          </w:p>
        </w:tc>
        <w:tc>
          <w:tcPr>
            <w:tcW w:w="1181" w:type="pct"/>
          </w:tcPr>
          <w:p w14:paraId="0DC32507" w14:textId="77777777" w:rsidR="005176E5" w:rsidRPr="006A1E6A" w:rsidRDefault="005176E5" w:rsidP="004836D5">
            <w:pPr>
              <w:pStyle w:val="TableParagraph"/>
              <w:spacing w:line="278" w:lineRule="auto"/>
              <w:ind w:left="105"/>
              <w:rPr>
                <w:sz w:val="18"/>
                <w:szCs w:val="18"/>
              </w:rPr>
            </w:pPr>
            <w:r w:rsidRPr="006A1E6A">
              <w:rPr>
                <w:sz w:val="18"/>
                <w:szCs w:val="18"/>
              </w:rPr>
              <w:t>f) Vedlæg en erklæring eller erklæringer vedrørende din organisations implementering af bestemmelse 7.3.</w:t>
            </w:r>
          </w:p>
        </w:tc>
        <w:tc>
          <w:tcPr>
            <w:tcW w:w="1083" w:type="pct"/>
          </w:tcPr>
          <w:p w14:paraId="63A036FB" w14:textId="77777777" w:rsidR="005176E5" w:rsidRPr="006A1E6A" w:rsidRDefault="005176E5" w:rsidP="004836D5">
            <w:pPr>
              <w:pStyle w:val="TableParagraph"/>
              <w:ind w:left="0"/>
              <w:rPr>
                <w:sz w:val="18"/>
              </w:rPr>
            </w:pPr>
          </w:p>
        </w:tc>
        <w:tc>
          <w:tcPr>
            <w:tcW w:w="1556" w:type="pct"/>
          </w:tcPr>
          <w:p w14:paraId="12702D47" w14:textId="590D05B1" w:rsidR="005176E5" w:rsidRPr="006A1E6A" w:rsidRDefault="005176E5" w:rsidP="004836D5">
            <w:pPr>
              <w:pStyle w:val="TableParagraph"/>
              <w:ind w:left="0"/>
              <w:rPr>
                <w:sz w:val="18"/>
              </w:rPr>
            </w:pPr>
          </w:p>
        </w:tc>
      </w:tr>
    </w:tbl>
    <w:p w14:paraId="75610C97" w14:textId="77777777" w:rsidR="00527814" w:rsidRPr="006A1E6A" w:rsidRDefault="00527814" w:rsidP="00AA10A2">
      <w:pPr>
        <w:rPr>
          <w:rFonts w:cs="Arial"/>
          <w:sz w:val="20"/>
          <w:szCs w:val="20"/>
          <w:lang w:eastAsia="zh-CN"/>
        </w:rPr>
      </w:pPr>
    </w:p>
    <w:p w14:paraId="21C1950D" w14:textId="2AA218AE" w:rsidR="00B94206" w:rsidRPr="006A1E6A" w:rsidRDefault="00914057">
      <w:pPr>
        <w:rPr>
          <w:rFonts w:cs="Arial"/>
          <w:lang w:eastAsia="zh-CN"/>
        </w:rPr>
      </w:pPr>
      <w:r w:rsidRPr="006A1E6A">
        <w:rPr>
          <w:rFonts w:cs="Arial"/>
          <w:lang w:eastAsia="zh-CN"/>
        </w:rPr>
        <w:t>Relevant dansk lovgivning</w:t>
      </w:r>
      <w:r w:rsidR="00513210">
        <w:rPr>
          <w:rFonts w:cs="Arial"/>
          <w:lang w:eastAsia="zh-CN"/>
        </w:rPr>
        <w:t xml:space="preserve"> vedr.</w:t>
      </w:r>
      <w:r w:rsidR="00B94206" w:rsidRPr="006A1E6A">
        <w:rPr>
          <w:rFonts w:cs="Arial"/>
          <w:i/>
          <w:iCs/>
          <w:lang w:eastAsia="zh-CN"/>
        </w:rPr>
        <w:t xml:space="preserve"> </w:t>
      </w:r>
      <w:r w:rsidR="00B94206" w:rsidRPr="00513210">
        <w:rPr>
          <w:rFonts w:cs="Arial"/>
          <w:lang w:eastAsia="zh-CN"/>
        </w:rPr>
        <w:t>tvungent og pligtmæssigt arbejde:</w:t>
      </w:r>
    </w:p>
    <w:p w14:paraId="67C7021A" w14:textId="77777777" w:rsidR="002419C1" w:rsidRPr="006A1E6A" w:rsidRDefault="002419C1">
      <w:pPr>
        <w:rPr>
          <w:rFonts w:cs="Arial"/>
          <w:lang w:eastAsia="zh-CN"/>
        </w:rPr>
      </w:pPr>
    </w:p>
    <w:p w14:paraId="3828172E" w14:textId="77777777" w:rsidR="002419C1" w:rsidRPr="006A1E6A" w:rsidRDefault="002419C1" w:rsidP="00A71431">
      <w:pPr>
        <w:pStyle w:val="Listeafsnit"/>
        <w:numPr>
          <w:ilvl w:val="0"/>
          <w:numId w:val="24"/>
        </w:numPr>
        <w:rPr>
          <w:rFonts w:ascii="Arial" w:hAnsi="Arial" w:cs="Arial"/>
          <w:sz w:val="20"/>
          <w:lang w:val="da-DK"/>
        </w:rPr>
      </w:pPr>
      <w:r w:rsidRPr="006A1E6A">
        <w:rPr>
          <w:rFonts w:ascii="Arial" w:hAnsi="Arial" w:cs="Arial"/>
          <w:sz w:val="20"/>
          <w:lang w:val="da-DK"/>
        </w:rPr>
        <w:t>Dansk ratificering af ILO-konvention nr. 29 om tvungent eller pligtmæssigt arbejde: https://www.retsinformation.dk/eli/lta/1932/49</w:t>
      </w:r>
    </w:p>
    <w:p w14:paraId="750E20AB" w14:textId="77777777" w:rsidR="002419C1" w:rsidRPr="006A1E6A" w:rsidRDefault="002419C1" w:rsidP="00A71431">
      <w:pPr>
        <w:pStyle w:val="Listeafsnit"/>
        <w:numPr>
          <w:ilvl w:val="0"/>
          <w:numId w:val="24"/>
        </w:numPr>
        <w:rPr>
          <w:rFonts w:ascii="Arial" w:hAnsi="Arial" w:cs="Arial"/>
          <w:sz w:val="20"/>
          <w:lang w:val="da-DK"/>
        </w:rPr>
      </w:pPr>
      <w:r w:rsidRPr="006A1E6A">
        <w:rPr>
          <w:rFonts w:ascii="Arial" w:hAnsi="Arial" w:cs="Arial"/>
          <w:sz w:val="20"/>
          <w:lang w:val="da-DK"/>
        </w:rPr>
        <w:t>Dansk ratificering af ILO-konvention nr. 105 om afskaffelse af tvangsarbejde: https://www.retsinformation.dk/eli/ltc/1958/65</w:t>
      </w:r>
    </w:p>
    <w:p w14:paraId="3A08329D" w14:textId="77777777" w:rsidR="002419C1" w:rsidRPr="006A1E6A" w:rsidRDefault="002419C1" w:rsidP="00A71431">
      <w:pPr>
        <w:pStyle w:val="Listeafsnit"/>
        <w:numPr>
          <w:ilvl w:val="0"/>
          <w:numId w:val="24"/>
        </w:numPr>
        <w:rPr>
          <w:rFonts w:ascii="Arial" w:hAnsi="Arial" w:cs="Arial"/>
          <w:sz w:val="20"/>
          <w:lang w:val="da-DK"/>
        </w:rPr>
      </w:pPr>
      <w:r w:rsidRPr="006A1E6A">
        <w:rPr>
          <w:rFonts w:ascii="Arial" w:hAnsi="Arial" w:cs="Arial"/>
          <w:sz w:val="20"/>
          <w:lang w:val="da-DK"/>
        </w:rPr>
        <w:t>Ratificering af tillæg til ILO-konvention 29: https://www.retsinformation.dk/eli/ltc/2018/13</w:t>
      </w:r>
    </w:p>
    <w:p w14:paraId="678A797D" w14:textId="77777777" w:rsidR="002419C1" w:rsidRPr="006A1E6A" w:rsidRDefault="002419C1" w:rsidP="00A71431">
      <w:pPr>
        <w:pStyle w:val="Listeafsnit"/>
        <w:numPr>
          <w:ilvl w:val="0"/>
          <w:numId w:val="24"/>
        </w:numPr>
        <w:rPr>
          <w:rFonts w:ascii="Arial" w:hAnsi="Arial" w:cs="Arial"/>
          <w:sz w:val="20"/>
          <w:lang w:val="da-DK"/>
        </w:rPr>
      </w:pPr>
      <w:r w:rsidRPr="006A1E6A">
        <w:rPr>
          <w:rFonts w:ascii="Arial" w:hAnsi="Arial" w:cs="Arial"/>
          <w:sz w:val="20"/>
          <w:lang w:val="da-DK"/>
        </w:rPr>
        <w:t>EU's charter om grundlæggende rettigheder (artikel 5, Forbud mod slaveri og tvangsarbejde): https://fra.europa.eu/da/content/charterpedia</w:t>
      </w:r>
    </w:p>
    <w:p w14:paraId="7773001D" w14:textId="50D00A05" w:rsidR="002419C1" w:rsidRPr="006A1E6A" w:rsidRDefault="002419C1" w:rsidP="00A71431">
      <w:pPr>
        <w:pStyle w:val="Listeafsnit"/>
        <w:numPr>
          <w:ilvl w:val="0"/>
          <w:numId w:val="24"/>
        </w:numPr>
        <w:rPr>
          <w:rFonts w:ascii="Arial" w:hAnsi="Arial" w:cs="Arial"/>
          <w:sz w:val="20"/>
          <w:lang w:val="da-DK"/>
        </w:rPr>
      </w:pPr>
      <w:r w:rsidRPr="006A1E6A">
        <w:rPr>
          <w:rFonts w:ascii="Arial" w:hAnsi="Arial" w:cs="Arial"/>
          <w:sz w:val="20"/>
          <w:lang w:val="da-DK"/>
        </w:rPr>
        <w:t>EU's charter om grundlæggende rettigheder (artikel 15, Erhvervsfrihed og ret til at arbejde): https://fra.europa.eu/da/content/charterpedia</w:t>
      </w:r>
    </w:p>
    <w:p w14:paraId="11D842F0" w14:textId="77777777" w:rsidR="002419C1" w:rsidRPr="00427F5F" w:rsidRDefault="002419C1" w:rsidP="00A71431">
      <w:pPr>
        <w:pStyle w:val="Listeafsnit"/>
        <w:numPr>
          <w:ilvl w:val="0"/>
          <w:numId w:val="24"/>
        </w:numPr>
        <w:rPr>
          <w:rFonts w:ascii="Arial" w:hAnsi="Arial" w:cs="Arial"/>
          <w:sz w:val="20"/>
          <w:lang w:val="nb-NO"/>
        </w:rPr>
      </w:pPr>
      <w:r w:rsidRPr="00427F5F">
        <w:rPr>
          <w:rFonts w:ascii="Arial" w:hAnsi="Arial" w:cs="Arial"/>
          <w:sz w:val="20"/>
          <w:lang w:val="nb-NO"/>
        </w:rPr>
        <w:t>Straffeloven (§ 262 a, stk. 1): https://www.retsinformation.dk/eli/lta/2013/1028</w:t>
      </w:r>
    </w:p>
    <w:p w14:paraId="308CA1F8" w14:textId="77777777" w:rsidR="002419C1" w:rsidRPr="006A1E6A" w:rsidRDefault="002419C1" w:rsidP="00A71431">
      <w:pPr>
        <w:pStyle w:val="Listeafsnit"/>
        <w:numPr>
          <w:ilvl w:val="0"/>
          <w:numId w:val="24"/>
        </w:numPr>
        <w:rPr>
          <w:rFonts w:ascii="Arial" w:hAnsi="Arial" w:cs="Arial"/>
          <w:sz w:val="20"/>
          <w:lang w:val="da-DK"/>
        </w:rPr>
      </w:pPr>
      <w:r w:rsidRPr="006A1E6A">
        <w:rPr>
          <w:rFonts w:ascii="Arial" w:hAnsi="Arial" w:cs="Arial"/>
          <w:sz w:val="20"/>
          <w:lang w:val="da-DK"/>
        </w:rPr>
        <w:t>’UNDGÅ SKJULT TVANGSARBEJDE - Guidelines til virksomheder og arbejdsgivere’: https://www.cmm.dk/til-virksomheder (oplysnings- og risikostyringsværktøj, der hjælper virksomheder med at undersøge, om virksomheden er i risiko for at have menneskehandel til tvangsarbejde i sin leverandørkæde og at forebygge eller reducere risikoen for tvangsarbejde i virksomheden og i leverandørkæden.</w:t>
      </w:r>
    </w:p>
    <w:p w14:paraId="3A579047" w14:textId="56799DF2" w:rsidR="00B94206" w:rsidRPr="006A1E6A" w:rsidRDefault="002419C1" w:rsidP="00A71431">
      <w:pPr>
        <w:pStyle w:val="Listeafsnit"/>
        <w:numPr>
          <w:ilvl w:val="0"/>
          <w:numId w:val="24"/>
        </w:numPr>
        <w:rPr>
          <w:rFonts w:ascii="Arial" w:hAnsi="Arial" w:cs="Arial"/>
          <w:sz w:val="20"/>
          <w:lang w:val="da-DK"/>
        </w:rPr>
      </w:pPr>
      <w:r w:rsidRPr="006A1E6A">
        <w:rPr>
          <w:rFonts w:ascii="Arial" w:hAnsi="Arial" w:cs="Arial"/>
          <w:sz w:val="20"/>
          <w:lang w:val="da-DK"/>
        </w:rPr>
        <w:t>Danske myndigheders samarbejde om at identificere tvangsarbejde (Menneskehandel til tvangsarbejde):</w:t>
      </w:r>
      <w:r w:rsidR="00A70538" w:rsidRPr="006A1E6A">
        <w:rPr>
          <w:rFonts w:ascii="Arial" w:hAnsi="Arial" w:cs="Arial"/>
          <w:sz w:val="20"/>
          <w:lang w:val="da-DK"/>
        </w:rPr>
        <w:t xml:space="preserve"> </w:t>
      </w:r>
      <w:r w:rsidRPr="006A1E6A">
        <w:rPr>
          <w:rFonts w:ascii="Arial" w:hAnsi="Arial" w:cs="Arial"/>
          <w:sz w:val="20"/>
          <w:lang w:val="da-DK"/>
        </w:rPr>
        <w:t>https://at.dk/tilsyn/kvalitetsprocedurer/generelt-for-tilsyn/g-302/</w:t>
      </w:r>
    </w:p>
    <w:p w14:paraId="580BF212" w14:textId="1B388B5B" w:rsidR="00AA10A2" w:rsidRPr="006A1E6A" w:rsidRDefault="004B6E20" w:rsidP="00AA10A2">
      <w:pPr>
        <w:rPr>
          <w:rFonts w:cs="Arial"/>
          <w:b/>
          <w:bCs/>
          <w:sz w:val="24"/>
          <w:lang w:eastAsia="zh-CN"/>
        </w:rPr>
      </w:pPr>
      <w:r>
        <w:rPr>
          <w:rFonts w:cs="Arial"/>
          <w:b/>
          <w:bCs/>
          <w:sz w:val="24"/>
          <w:lang w:eastAsia="zh-CN"/>
        </w:rPr>
        <w:br w:type="page"/>
      </w:r>
      <w:r w:rsidR="00AA10A2" w:rsidRPr="006A1E6A">
        <w:rPr>
          <w:rFonts w:cs="Arial"/>
          <w:b/>
          <w:bCs/>
          <w:sz w:val="24"/>
          <w:lang w:eastAsia="zh-CN"/>
        </w:rPr>
        <w:lastRenderedPageBreak/>
        <w:t>Forskelsbehandling i arbejds- og ansættelsesforhold</w:t>
      </w:r>
    </w:p>
    <w:p w14:paraId="27309ED3" w14:textId="77777777" w:rsidR="001C05D5" w:rsidRPr="006A1E6A" w:rsidRDefault="001C05D5" w:rsidP="00AA10A2">
      <w:pPr>
        <w:rPr>
          <w:rFonts w:cs="Arial"/>
          <w:lang w:eastAsia="zh-CN"/>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1E0" w:firstRow="1" w:lastRow="1" w:firstColumn="1" w:lastColumn="1" w:noHBand="0" w:noVBand="0"/>
      </w:tblPr>
      <w:tblGrid>
        <w:gridCol w:w="3233"/>
        <w:gridCol w:w="3565"/>
        <w:gridCol w:w="3119"/>
        <w:gridCol w:w="4481"/>
      </w:tblGrid>
      <w:tr w:rsidR="005176E5" w:rsidRPr="006A1E6A" w14:paraId="59506C8E" w14:textId="77777777" w:rsidTr="005176E5">
        <w:trPr>
          <w:trHeight w:val="453"/>
        </w:trPr>
        <w:tc>
          <w:tcPr>
            <w:tcW w:w="1123" w:type="pct"/>
            <w:shd w:val="clear" w:color="auto" w:fill="D9D9D9"/>
          </w:tcPr>
          <w:p w14:paraId="3F43BC88" w14:textId="77777777" w:rsidR="005176E5" w:rsidRPr="006A1E6A" w:rsidRDefault="005176E5" w:rsidP="004836D5">
            <w:pPr>
              <w:pStyle w:val="TableParagraph"/>
              <w:spacing w:before="95"/>
              <w:rPr>
                <w:sz w:val="20"/>
              </w:rPr>
            </w:pPr>
            <w:r w:rsidRPr="006A1E6A">
              <w:rPr>
                <w:sz w:val="20"/>
              </w:rPr>
              <w:t>Krav</w:t>
            </w:r>
          </w:p>
        </w:tc>
        <w:tc>
          <w:tcPr>
            <w:tcW w:w="1238" w:type="pct"/>
            <w:shd w:val="clear" w:color="auto" w:fill="D9D9D9"/>
          </w:tcPr>
          <w:p w14:paraId="24A48719" w14:textId="77777777" w:rsidR="005176E5" w:rsidRPr="006A1E6A" w:rsidRDefault="005176E5" w:rsidP="004836D5">
            <w:pPr>
              <w:pStyle w:val="TableParagraph"/>
              <w:spacing w:before="95"/>
              <w:ind w:left="105"/>
              <w:rPr>
                <w:sz w:val="20"/>
              </w:rPr>
            </w:pPr>
            <w:r w:rsidRPr="006A1E6A">
              <w:rPr>
                <w:sz w:val="20"/>
              </w:rPr>
              <w:t>Spørgsmål</w:t>
            </w:r>
          </w:p>
        </w:tc>
        <w:tc>
          <w:tcPr>
            <w:tcW w:w="1083" w:type="pct"/>
            <w:shd w:val="clear" w:color="auto" w:fill="D9D9D9"/>
          </w:tcPr>
          <w:p w14:paraId="28713F5C" w14:textId="695E32AE" w:rsidR="005176E5" w:rsidRPr="006A1E6A" w:rsidRDefault="005176E5" w:rsidP="004836D5">
            <w:pPr>
              <w:pStyle w:val="TableParagraph"/>
              <w:spacing w:before="95"/>
              <w:ind w:left="108"/>
              <w:rPr>
                <w:sz w:val="20"/>
              </w:rPr>
            </w:pPr>
            <w:r w:rsidRPr="006A1E6A">
              <w:rPr>
                <w:sz w:val="20"/>
              </w:rPr>
              <w:t>Eksempler på dokumentation</w:t>
            </w:r>
          </w:p>
        </w:tc>
        <w:tc>
          <w:tcPr>
            <w:tcW w:w="1556" w:type="pct"/>
            <w:shd w:val="clear" w:color="auto" w:fill="D9D9D9"/>
          </w:tcPr>
          <w:p w14:paraId="56DF8DD1" w14:textId="065DCEA9" w:rsidR="005176E5" w:rsidRPr="006A1E6A" w:rsidRDefault="005176E5" w:rsidP="004836D5">
            <w:pPr>
              <w:pStyle w:val="TableParagraph"/>
              <w:spacing w:before="95"/>
              <w:ind w:left="108"/>
              <w:rPr>
                <w:sz w:val="20"/>
              </w:rPr>
            </w:pPr>
            <w:r w:rsidRPr="006A1E6A">
              <w:rPr>
                <w:sz w:val="20"/>
              </w:rPr>
              <w:t>Svar og dokumentation</w:t>
            </w:r>
          </w:p>
        </w:tc>
      </w:tr>
      <w:tr w:rsidR="005176E5" w:rsidRPr="006A1E6A" w14:paraId="441A7FBA" w14:textId="77777777" w:rsidTr="005176E5">
        <w:trPr>
          <w:trHeight w:val="768"/>
        </w:trPr>
        <w:tc>
          <w:tcPr>
            <w:tcW w:w="1123" w:type="pct"/>
            <w:vMerge w:val="restart"/>
          </w:tcPr>
          <w:p w14:paraId="7D61776C" w14:textId="77777777" w:rsidR="005176E5" w:rsidRPr="006A1E6A" w:rsidRDefault="005176E5" w:rsidP="00A71431">
            <w:pPr>
              <w:pStyle w:val="TableParagraph"/>
              <w:numPr>
                <w:ilvl w:val="1"/>
                <w:numId w:val="16"/>
              </w:numPr>
              <w:tabs>
                <w:tab w:val="left" w:pos="456"/>
              </w:tabs>
              <w:spacing w:line="276" w:lineRule="auto"/>
              <w:ind w:right="105" w:firstLine="0"/>
              <w:rPr>
                <w:sz w:val="18"/>
                <w:szCs w:val="18"/>
              </w:rPr>
            </w:pPr>
            <w:r w:rsidRPr="006A1E6A">
              <w:rPr>
                <w:sz w:val="18"/>
                <w:szCs w:val="18"/>
              </w:rPr>
              <w:t>Organisationen skal sikre, at der ikke forekommer forskelsbehandling i arbejds- og ansættelsesforhold.</w:t>
            </w:r>
          </w:p>
          <w:p w14:paraId="1F2F6365" w14:textId="77777777" w:rsidR="005176E5" w:rsidRPr="006A1E6A" w:rsidRDefault="005176E5" w:rsidP="004836D5">
            <w:pPr>
              <w:pStyle w:val="TableParagraph"/>
              <w:ind w:left="0"/>
              <w:rPr>
                <w:sz w:val="18"/>
                <w:szCs w:val="18"/>
              </w:rPr>
            </w:pPr>
          </w:p>
          <w:p w14:paraId="7804E896" w14:textId="77777777" w:rsidR="005176E5" w:rsidRPr="006A1E6A" w:rsidRDefault="005176E5" w:rsidP="00A71431">
            <w:pPr>
              <w:pStyle w:val="TableParagraph"/>
              <w:numPr>
                <w:ilvl w:val="2"/>
                <w:numId w:val="16"/>
              </w:numPr>
              <w:tabs>
                <w:tab w:val="left" w:pos="655"/>
              </w:tabs>
              <w:spacing w:before="1" w:line="276" w:lineRule="auto"/>
              <w:ind w:right="105" w:firstLine="0"/>
              <w:rPr>
                <w:sz w:val="18"/>
                <w:szCs w:val="18"/>
              </w:rPr>
            </w:pPr>
            <w:r w:rsidRPr="006A1E6A">
              <w:rPr>
                <w:sz w:val="18"/>
                <w:szCs w:val="18"/>
              </w:rPr>
              <w:t>Beskæftigelses- og ansættelsespraksis skal være ikkediskriminerende.</w:t>
            </w:r>
          </w:p>
        </w:tc>
        <w:tc>
          <w:tcPr>
            <w:tcW w:w="1238" w:type="pct"/>
          </w:tcPr>
          <w:p w14:paraId="6F5BCCF5" w14:textId="77777777" w:rsidR="005176E5" w:rsidRPr="006A1E6A" w:rsidRDefault="005176E5" w:rsidP="004836D5">
            <w:pPr>
              <w:pStyle w:val="TableParagraph"/>
              <w:spacing w:line="276" w:lineRule="auto"/>
              <w:ind w:left="105" w:right="195"/>
              <w:rPr>
                <w:sz w:val="18"/>
                <w:szCs w:val="18"/>
              </w:rPr>
            </w:pPr>
            <w:r w:rsidRPr="006A1E6A">
              <w:rPr>
                <w:sz w:val="18"/>
                <w:szCs w:val="18"/>
              </w:rPr>
              <w:t>a) Overholder din organisation bestemmelse 7.4? I så fald: Gå videre med c).</w:t>
            </w:r>
          </w:p>
        </w:tc>
        <w:tc>
          <w:tcPr>
            <w:tcW w:w="1083" w:type="pct"/>
          </w:tcPr>
          <w:p w14:paraId="6D5B6453" w14:textId="77777777" w:rsidR="005176E5" w:rsidRPr="006A1E6A" w:rsidRDefault="005176E5" w:rsidP="004836D5">
            <w:pPr>
              <w:pStyle w:val="TableParagraph"/>
              <w:ind w:left="0"/>
              <w:rPr>
                <w:sz w:val="18"/>
              </w:rPr>
            </w:pPr>
          </w:p>
        </w:tc>
        <w:tc>
          <w:tcPr>
            <w:tcW w:w="1556" w:type="pct"/>
          </w:tcPr>
          <w:p w14:paraId="2FD2C69F" w14:textId="1A9F53B7" w:rsidR="005176E5" w:rsidRPr="006A1E6A" w:rsidRDefault="005176E5" w:rsidP="004836D5">
            <w:pPr>
              <w:pStyle w:val="TableParagraph"/>
              <w:ind w:left="0"/>
              <w:rPr>
                <w:sz w:val="18"/>
              </w:rPr>
            </w:pPr>
          </w:p>
        </w:tc>
      </w:tr>
      <w:tr w:rsidR="005176E5" w:rsidRPr="006A1E6A" w14:paraId="7D2F5828" w14:textId="77777777" w:rsidTr="005176E5">
        <w:trPr>
          <w:trHeight w:val="965"/>
        </w:trPr>
        <w:tc>
          <w:tcPr>
            <w:tcW w:w="1123" w:type="pct"/>
            <w:vMerge/>
            <w:tcBorders>
              <w:top w:val="nil"/>
            </w:tcBorders>
          </w:tcPr>
          <w:p w14:paraId="47A2E4BA" w14:textId="77777777" w:rsidR="005176E5" w:rsidRPr="006A1E6A" w:rsidRDefault="005176E5" w:rsidP="004836D5">
            <w:pPr>
              <w:rPr>
                <w:rFonts w:cs="Arial"/>
                <w:sz w:val="18"/>
                <w:szCs w:val="18"/>
              </w:rPr>
            </w:pPr>
          </w:p>
        </w:tc>
        <w:tc>
          <w:tcPr>
            <w:tcW w:w="1238" w:type="pct"/>
          </w:tcPr>
          <w:p w14:paraId="4F2D8B76" w14:textId="77777777" w:rsidR="005176E5" w:rsidRPr="006A1E6A" w:rsidRDefault="005176E5" w:rsidP="004836D5">
            <w:pPr>
              <w:pStyle w:val="TableParagraph"/>
              <w:spacing w:line="276" w:lineRule="auto"/>
              <w:ind w:left="105" w:right="97"/>
              <w:rPr>
                <w:sz w:val="18"/>
                <w:szCs w:val="18"/>
              </w:rPr>
            </w:pPr>
            <w:r w:rsidRPr="006A1E6A">
              <w:rPr>
                <w:sz w:val="18"/>
                <w:szCs w:val="18"/>
              </w:rPr>
              <w:t>b) Har du svaret nej til a) ovenfor, bedes du beskrive, på hvilken måde eller hvorfor din organisation ikke overholder bestemmelse 7.4.</w:t>
            </w:r>
          </w:p>
        </w:tc>
        <w:tc>
          <w:tcPr>
            <w:tcW w:w="1083" w:type="pct"/>
          </w:tcPr>
          <w:p w14:paraId="755C6C24" w14:textId="77777777" w:rsidR="005176E5" w:rsidRPr="006A1E6A" w:rsidRDefault="005176E5" w:rsidP="004836D5">
            <w:pPr>
              <w:pStyle w:val="TableParagraph"/>
              <w:ind w:left="0"/>
              <w:rPr>
                <w:sz w:val="18"/>
              </w:rPr>
            </w:pPr>
          </w:p>
        </w:tc>
        <w:tc>
          <w:tcPr>
            <w:tcW w:w="1556" w:type="pct"/>
          </w:tcPr>
          <w:p w14:paraId="214C0A2E" w14:textId="4D34959C" w:rsidR="005176E5" w:rsidRPr="006A1E6A" w:rsidRDefault="005176E5" w:rsidP="004836D5">
            <w:pPr>
              <w:pStyle w:val="TableParagraph"/>
              <w:ind w:left="0"/>
              <w:rPr>
                <w:sz w:val="18"/>
              </w:rPr>
            </w:pPr>
          </w:p>
        </w:tc>
      </w:tr>
      <w:tr w:rsidR="005176E5" w:rsidRPr="006A1E6A" w14:paraId="6A297743" w14:textId="77777777" w:rsidTr="005176E5">
        <w:trPr>
          <w:trHeight w:val="1034"/>
        </w:trPr>
        <w:tc>
          <w:tcPr>
            <w:tcW w:w="1123" w:type="pct"/>
            <w:vMerge/>
            <w:tcBorders>
              <w:top w:val="nil"/>
            </w:tcBorders>
          </w:tcPr>
          <w:p w14:paraId="1C55E162" w14:textId="77777777" w:rsidR="005176E5" w:rsidRPr="006A1E6A" w:rsidRDefault="005176E5" w:rsidP="004836D5">
            <w:pPr>
              <w:rPr>
                <w:rFonts w:cs="Arial"/>
                <w:sz w:val="18"/>
                <w:szCs w:val="18"/>
              </w:rPr>
            </w:pPr>
          </w:p>
        </w:tc>
        <w:tc>
          <w:tcPr>
            <w:tcW w:w="1238" w:type="pct"/>
          </w:tcPr>
          <w:p w14:paraId="25B420FA" w14:textId="77777777" w:rsidR="005176E5" w:rsidRPr="006A1E6A" w:rsidRDefault="005176E5" w:rsidP="004836D5">
            <w:pPr>
              <w:pStyle w:val="TableParagraph"/>
              <w:spacing w:line="276" w:lineRule="auto"/>
              <w:ind w:left="105" w:right="101"/>
              <w:rPr>
                <w:sz w:val="18"/>
                <w:szCs w:val="18"/>
              </w:rPr>
            </w:pPr>
            <w:r w:rsidRPr="006A1E6A">
              <w:rPr>
                <w:sz w:val="18"/>
                <w:szCs w:val="18"/>
              </w:rPr>
              <w:t>c) Du bedes for dine ansatte i den enhed/de enheder, der er omfattet af certifikatet, beskrive, hvordan din organisation kan vide, at bestemmelse 7.4 bliver overholdt.</w:t>
            </w:r>
          </w:p>
        </w:tc>
        <w:tc>
          <w:tcPr>
            <w:tcW w:w="1083" w:type="pct"/>
          </w:tcPr>
          <w:p w14:paraId="52EA5D6F" w14:textId="77777777" w:rsidR="005176E5" w:rsidRPr="006A1E6A" w:rsidRDefault="005176E5" w:rsidP="004836D5">
            <w:pPr>
              <w:pStyle w:val="TableParagraph"/>
              <w:ind w:left="0"/>
              <w:rPr>
                <w:sz w:val="18"/>
              </w:rPr>
            </w:pPr>
          </w:p>
        </w:tc>
        <w:tc>
          <w:tcPr>
            <w:tcW w:w="1556" w:type="pct"/>
          </w:tcPr>
          <w:p w14:paraId="0A61EF64" w14:textId="359FEA40" w:rsidR="005176E5" w:rsidRPr="006A1E6A" w:rsidRDefault="005176E5" w:rsidP="004836D5">
            <w:pPr>
              <w:pStyle w:val="TableParagraph"/>
              <w:ind w:left="0"/>
              <w:rPr>
                <w:sz w:val="18"/>
              </w:rPr>
            </w:pPr>
          </w:p>
        </w:tc>
      </w:tr>
      <w:tr w:rsidR="005176E5" w:rsidRPr="006A1E6A" w14:paraId="13D76C0E" w14:textId="77777777" w:rsidTr="005176E5">
        <w:trPr>
          <w:trHeight w:val="957"/>
        </w:trPr>
        <w:tc>
          <w:tcPr>
            <w:tcW w:w="1123" w:type="pct"/>
            <w:vMerge/>
            <w:tcBorders>
              <w:top w:val="nil"/>
            </w:tcBorders>
          </w:tcPr>
          <w:p w14:paraId="53D13E6C" w14:textId="77777777" w:rsidR="005176E5" w:rsidRPr="006A1E6A" w:rsidRDefault="005176E5" w:rsidP="004836D5">
            <w:pPr>
              <w:rPr>
                <w:rFonts w:cs="Arial"/>
                <w:sz w:val="18"/>
                <w:szCs w:val="18"/>
              </w:rPr>
            </w:pPr>
          </w:p>
        </w:tc>
        <w:tc>
          <w:tcPr>
            <w:tcW w:w="1238" w:type="pct"/>
          </w:tcPr>
          <w:p w14:paraId="1D54A375" w14:textId="77777777" w:rsidR="005176E5" w:rsidRPr="006A1E6A" w:rsidRDefault="005176E5" w:rsidP="004836D5">
            <w:pPr>
              <w:pStyle w:val="TableParagraph"/>
              <w:spacing w:line="276" w:lineRule="auto"/>
              <w:ind w:left="105" w:right="99"/>
              <w:jc w:val="both"/>
              <w:rPr>
                <w:sz w:val="18"/>
                <w:szCs w:val="18"/>
              </w:rPr>
            </w:pPr>
            <w:r w:rsidRPr="006A1E6A">
              <w:rPr>
                <w:sz w:val="18"/>
                <w:szCs w:val="18"/>
              </w:rPr>
              <w:t>d) Angiv de dokumenter eller andre fortegnelser (og deres placering), som du gør brug af for at kontrollere overholdelsen af bestemmelse 7.4.</w:t>
            </w:r>
          </w:p>
        </w:tc>
        <w:tc>
          <w:tcPr>
            <w:tcW w:w="1083" w:type="pct"/>
          </w:tcPr>
          <w:p w14:paraId="093249D6" w14:textId="44943DD0" w:rsidR="004C1A1B" w:rsidRDefault="004C1A1B" w:rsidP="00103E45">
            <w:pPr>
              <w:pStyle w:val="TableParagraph"/>
              <w:numPr>
                <w:ilvl w:val="0"/>
                <w:numId w:val="33"/>
              </w:numPr>
              <w:ind w:left="483" w:hanging="283"/>
              <w:rPr>
                <w:sz w:val="18"/>
              </w:rPr>
            </w:pPr>
            <w:r w:rsidRPr="004C1A1B">
              <w:rPr>
                <w:sz w:val="18"/>
              </w:rPr>
              <w:t xml:space="preserve">Nedskreven </w:t>
            </w:r>
            <w:r w:rsidR="008D3434">
              <w:rPr>
                <w:sz w:val="18"/>
              </w:rPr>
              <w:t xml:space="preserve">og tilgængelig </w:t>
            </w:r>
            <w:r w:rsidRPr="004C1A1B">
              <w:rPr>
                <w:sz w:val="18"/>
              </w:rPr>
              <w:t>politik/erklæring vedr. forskelsbehandling</w:t>
            </w:r>
          </w:p>
          <w:p w14:paraId="2D78BBBD" w14:textId="644A1B0C" w:rsidR="004C1A1B" w:rsidRDefault="00B61444" w:rsidP="00103E45">
            <w:pPr>
              <w:pStyle w:val="TableParagraph"/>
              <w:numPr>
                <w:ilvl w:val="0"/>
                <w:numId w:val="33"/>
              </w:numPr>
              <w:ind w:left="483" w:hanging="283"/>
              <w:rPr>
                <w:sz w:val="18"/>
              </w:rPr>
            </w:pPr>
            <w:r>
              <w:rPr>
                <w:sz w:val="18"/>
              </w:rPr>
              <w:t>Statistik</w:t>
            </w:r>
            <w:r w:rsidR="00A570AB">
              <w:rPr>
                <w:sz w:val="18"/>
              </w:rPr>
              <w:t xml:space="preserve"> vedr.</w:t>
            </w:r>
            <w:r>
              <w:rPr>
                <w:sz w:val="18"/>
              </w:rPr>
              <w:t xml:space="preserve"> </w:t>
            </w:r>
            <w:r w:rsidR="00A570AB">
              <w:rPr>
                <w:sz w:val="18"/>
              </w:rPr>
              <w:t>a</w:t>
            </w:r>
            <w:r w:rsidR="004C1A1B" w:rsidRPr="004C1A1B">
              <w:rPr>
                <w:sz w:val="18"/>
              </w:rPr>
              <w:t>nsøgninger</w:t>
            </w:r>
            <w:r w:rsidR="00A570AB">
              <w:rPr>
                <w:sz w:val="18"/>
              </w:rPr>
              <w:t xml:space="preserve"> (</w:t>
            </w:r>
            <w:r w:rsidR="00336B79">
              <w:rPr>
                <w:sz w:val="18"/>
              </w:rPr>
              <w:t>køn, alder osv.)</w:t>
            </w:r>
            <w:r w:rsidR="00A570AB">
              <w:rPr>
                <w:sz w:val="18"/>
              </w:rPr>
              <w:t xml:space="preserve"> </w:t>
            </w:r>
          </w:p>
          <w:p w14:paraId="5E95ED01" w14:textId="56EE6A21" w:rsidR="004C1A1B" w:rsidRDefault="004C1A1B" w:rsidP="00103E45">
            <w:pPr>
              <w:pStyle w:val="TableParagraph"/>
              <w:numPr>
                <w:ilvl w:val="0"/>
                <w:numId w:val="33"/>
              </w:numPr>
              <w:ind w:left="483" w:hanging="283"/>
              <w:rPr>
                <w:sz w:val="18"/>
              </w:rPr>
            </w:pPr>
            <w:r w:rsidRPr="004C1A1B">
              <w:rPr>
                <w:sz w:val="18"/>
              </w:rPr>
              <w:t>Nedskreven ligestillingspolitik</w:t>
            </w:r>
          </w:p>
          <w:p w14:paraId="136A51CD" w14:textId="70D0E8D5" w:rsidR="00EE63C4" w:rsidRDefault="00EE63C4" w:rsidP="00103E45">
            <w:pPr>
              <w:pStyle w:val="TableParagraph"/>
              <w:numPr>
                <w:ilvl w:val="0"/>
                <w:numId w:val="33"/>
              </w:numPr>
              <w:ind w:left="483" w:hanging="283"/>
              <w:rPr>
                <w:sz w:val="18"/>
              </w:rPr>
            </w:pPr>
            <w:r w:rsidRPr="006B3846">
              <w:rPr>
                <w:sz w:val="18"/>
              </w:rPr>
              <w:t>Nedskrevne rekrutterings- og ansættelsesprocedurer og -processer</w:t>
            </w:r>
          </w:p>
          <w:p w14:paraId="15CE55C7" w14:textId="77777777" w:rsidR="006B3846" w:rsidRDefault="004C1A1B" w:rsidP="00103E45">
            <w:pPr>
              <w:pStyle w:val="TableParagraph"/>
              <w:numPr>
                <w:ilvl w:val="0"/>
                <w:numId w:val="33"/>
              </w:numPr>
              <w:ind w:left="483" w:hanging="283"/>
              <w:rPr>
                <w:sz w:val="18"/>
              </w:rPr>
            </w:pPr>
            <w:r w:rsidRPr="004C1A1B">
              <w:rPr>
                <w:sz w:val="18"/>
              </w:rPr>
              <w:t>Nedskrevne procedurer for klager og</w:t>
            </w:r>
            <w:r>
              <w:rPr>
                <w:sz w:val="18"/>
              </w:rPr>
              <w:t xml:space="preserve"> </w:t>
            </w:r>
            <w:r w:rsidRPr="004C1A1B">
              <w:rPr>
                <w:sz w:val="18"/>
              </w:rPr>
              <w:t>dokumentation/fortegnelser</w:t>
            </w:r>
          </w:p>
          <w:p w14:paraId="60D81232" w14:textId="77777777" w:rsidR="006B3846" w:rsidRDefault="006B3846" w:rsidP="00103E45">
            <w:pPr>
              <w:pStyle w:val="TableParagraph"/>
              <w:numPr>
                <w:ilvl w:val="0"/>
                <w:numId w:val="33"/>
              </w:numPr>
              <w:ind w:left="483" w:hanging="283"/>
              <w:rPr>
                <w:sz w:val="18"/>
              </w:rPr>
            </w:pPr>
            <w:r w:rsidRPr="006B3846">
              <w:rPr>
                <w:sz w:val="18"/>
              </w:rPr>
              <w:t>Positiv særbehandling eller programmer herfor</w:t>
            </w:r>
          </w:p>
          <w:p w14:paraId="4621110E" w14:textId="77777777" w:rsidR="006B3846" w:rsidRDefault="006B3846" w:rsidP="00103E45">
            <w:pPr>
              <w:pStyle w:val="TableParagraph"/>
              <w:numPr>
                <w:ilvl w:val="0"/>
                <w:numId w:val="33"/>
              </w:numPr>
              <w:ind w:left="483" w:hanging="283"/>
              <w:rPr>
                <w:sz w:val="18"/>
              </w:rPr>
            </w:pPr>
            <w:r w:rsidRPr="006B3846">
              <w:rPr>
                <w:sz w:val="18"/>
              </w:rPr>
              <w:t>Jobannoncer</w:t>
            </w:r>
          </w:p>
          <w:p w14:paraId="40D763D6" w14:textId="15030AB3" w:rsidR="006B3846" w:rsidRPr="00EE63C4" w:rsidRDefault="006B3846" w:rsidP="00EE63C4">
            <w:pPr>
              <w:pStyle w:val="TableParagraph"/>
              <w:numPr>
                <w:ilvl w:val="0"/>
                <w:numId w:val="33"/>
              </w:numPr>
              <w:ind w:left="483" w:hanging="283"/>
              <w:rPr>
                <w:sz w:val="18"/>
              </w:rPr>
            </w:pPr>
            <w:r w:rsidRPr="006B3846">
              <w:rPr>
                <w:sz w:val="18"/>
              </w:rPr>
              <w:t>Dokumentation for andre certificeringer, som virksomheden har, vedr. forskelsbehandling</w:t>
            </w:r>
          </w:p>
        </w:tc>
        <w:tc>
          <w:tcPr>
            <w:tcW w:w="1556" w:type="pct"/>
          </w:tcPr>
          <w:p w14:paraId="530F7A66" w14:textId="5579E873" w:rsidR="005176E5" w:rsidRPr="006A1E6A" w:rsidRDefault="005176E5" w:rsidP="004836D5">
            <w:pPr>
              <w:pStyle w:val="TableParagraph"/>
              <w:ind w:left="0"/>
              <w:rPr>
                <w:sz w:val="18"/>
              </w:rPr>
            </w:pPr>
          </w:p>
        </w:tc>
      </w:tr>
      <w:tr w:rsidR="005176E5" w:rsidRPr="006A1E6A" w14:paraId="7C3F9B1C" w14:textId="77777777" w:rsidTr="005176E5">
        <w:trPr>
          <w:trHeight w:val="1096"/>
        </w:trPr>
        <w:tc>
          <w:tcPr>
            <w:tcW w:w="1123" w:type="pct"/>
            <w:vMerge/>
            <w:tcBorders>
              <w:top w:val="nil"/>
            </w:tcBorders>
          </w:tcPr>
          <w:p w14:paraId="4A591620" w14:textId="77777777" w:rsidR="005176E5" w:rsidRPr="006A1E6A" w:rsidRDefault="005176E5" w:rsidP="004836D5">
            <w:pPr>
              <w:rPr>
                <w:rFonts w:cs="Arial"/>
                <w:sz w:val="18"/>
                <w:szCs w:val="18"/>
              </w:rPr>
            </w:pPr>
          </w:p>
        </w:tc>
        <w:tc>
          <w:tcPr>
            <w:tcW w:w="1238" w:type="pct"/>
          </w:tcPr>
          <w:p w14:paraId="56B29693" w14:textId="632CDB96" w:rsidR="005176E5" w:rsidRPr="006A1E6A" w:rsidRDefault="005176E5" w:rsidP="004836D5">
            <w:pPr>
              <w:pStyle w:val="TableParagraph"/>
              <w:spacing w:line="276" w:lineRule="auto"/>
              <w:ind w:left="105" w:right="103"/>
              <w:rPr>
                <w:sz w:val="18"/>
                <w:szCs w:val="18"/>
              </w:rPr>
            </w:pPr>
            <w:r w:rsidRPr="006A1E6A">
              <w:rPr>
                <w:sz w:val="18"/>
                <w:szCs w:val="18"/>
              </w:rPr>
              <w:t>e) Anfør de retslige</w:t>
            </w:r>
            <w:r w:rsidR="00FF28BA">
              <w:rPr>
                <w:sz w:val="18"/>
                <w:szCs w:val="18"/>
              </w:rPr>
              <w:t xml:space="preserve"> (lovgivningsmæssige)</w:t>
            </w:r>
            <w:r w:rsidRPr="006A1E6A">
              <w:rPr>
                <w:sz w:val="18"/>
                <w:szCs w:val="18"/>
              </w:rPr>
              <w:t xml:space="preserve"> forpligtelser, der efter din mening har en indvirkning på din mulighed for at overholde bestemmelse 7.4. Beskriv disse forpligtelser, og hvordan de påvirker din mulighed for at overholde bestemmelse 7.4.</w:t>
            </w:r>
          </w:p>
        </w:tc>
        <w:tc>
          <w:tcPr>
            <w:tcW w:w="1083" w:type="pct"/>
          </w:tcPr>
          <w:p w14:paraId="2FB82265" w14:textId="77777777" w:rsidR="005176E5" w:rsidRPr="006A1E6A" w:rsidRDefault="005176E5" w:rsidP="004836D5">
            <w:pPr>
              <w:pStyle w:val="TableParagraph"/>
              <w:ind w:left="0"/>
              <w:rPr>
                <w:sz w:val="18"/>
              </w:rPr>
            </w:pPr>
          </w:p>
        </w:tc>
        <w:tc>
          <w:tcPr>
            <w:tcW w:w="1556" w:type="pct"/>
          </w:tcPr>
          <w:p w14:paraId="1C477426" w14:textId="7E7D8083" w:rsidR="005176E5" w:rsidRPr="006A1E6A" w:rsidRDefault="005176E5" w:rsidP="004836D5">
            <w:pPr>
              <w:pStyle w:val="TableParagraph"/>
              <w:ind w:left="0"/>
              <w:rPr>
                <w:sz w:val="18"/>
              </w:rPr>
            </w:pPr>
          </w:p>
        </w:tc>
      </w:tr>
      <w:tr w:rsidR="005176E5" w:rsidRPr="006A1E6A" w14:paraId="56F7944D" w14:textId="77777777" w:rsidTr="005176E5">
        <w:trPr>
          <w:trHeight w:val="1099"/>
        </w:trPr>
        <w:tc>
          <w:tcPr>
            <w:tcW w:w="1123" w:type="pct"/>
            <w:vMerge/>
            <w:tcBorders>
              <w:top w:val="nil"/>
            </w:tcBorders>
          </w:tcPr>
          <w:p w14:paraId="2F2E820D" w14:textId="77777777" w:rsidR="005176E5" w:rsidRPr="006A1E6A" w:rsidRDefault="005176E5" w:rsidP="004836D5">
            <w:pPr>
              <w:rPr>
                <w:rFonts w:cs="Arial"/>
                <w:sz w:val="18"/>
                <w:szCs w:val="18"/>
              </w:rPr>
            </w:pPr>
          </w:p>
        </w:tc>
        <w:tc>
          <w:tcPr>
            <w:tcW w:w="1238" w:type="pct"/>
          </w:tcPr>
          <w:p w14:paraId="263FF063" w14:textId="77777777" w:rsidR="005176E5" w:rsidRPr="006A1E6A" w:rsidRDefault="005176E5" w:rsidP="004836D5">
            <w:pPr>
              <w:pStyle w:val="TableParagraph"/>
              <w:spacing w:line="278" w:lineRule="auto"/>
              <w:ind w:left="105"/>
              <w:rPr>
                <w:sz w:val="18"/>
                <w:szCs w:val="18"/>
              </w:rPr>
            </w:pPr>
            <w:r w:rsidRPr="006A1E6A">
              <w:rPr>
                <w:sz w:val="18"/>
                <w:szCs w:val="18"/>
              </w:rPr>
              <w:t>f) Vedlæg en erklæring eller erklæringer vedrørende din organisations implementering af bestemmelse 7.4.</w:t>
            </w:r>
          </w:p>
        </w:tc>
        <w:tc>
          <w:tcPr>
            <w:tcW w:w="1083" w:type="pct"/>
          </w:tcPr>
          <w:p w14:paraId="0A739D96" w14:textId="77777777" w:rsidR="005176E5" w:rsidRPr="006A1E6A" w:rsidRDefault="005176E5" w:rsidP="004836D5">
            <w:pPr>
              <w:pStyle w:val="TableParagraph"/>
              <w:ind w:left="0"/>
              <w:rPr>
                <w:sz w:val="18"/>
              </w:rPr>
            </w:pPr>
          </w:p>
        </w:tc>
        <w:tc>
          <w:tcPr>
            <w:tcW w:w="1556" w:type="pct"/>
          </w:tcPr>
          <w:p w14:paraId="7DF5BA43" w14:textId="06266815" w:rsidR="005176E5" w:rsidRPr="006A1E6A" w:rsidRDefault="005176E5" w:rsidP="004836D5">
            <w:pPr>
              <w:pStyle w:val="TableParagraph"/>
              <w:ind w:left="0"/>
              <w:rPr>
                <w:sz w:val="18"/>
              </w:rPr>
            </w:pPr>
          </w:p>
        </w:tc>
      </w:tr>
    </w:tbl>
    <w:p w14:paraId="3E6A646E" w14:textId="77777777" w:rsidR="00665FC6" w:rsidRPr="006A1E6A" w:rsidRDefault="00665FC6" w:rsidP="002A5617">
      <w:pPr>
        <w:rPr>
          <w:rFonts w:cs="Arial"/>
          <w:sz w:val="20"/>
          <w:szCs w:val="20"/>
          <w:lang w:eastAsia="zh-CN"/>
        </w:rPr>
      </w:pPr>
    </w:p>
    <w:p w14:paraId="7680A9A7" w14:textId="77777777" w:rsidR="00853321" w:rsidRPr="006A1E6A" w:rsidRDefault="00853321" w:rsidP="00853321">
      <w:pPr>
        <w:rPr>
          <w:rFonts w:cs="Arial"/>
          <w:sz w:val="20"/>
          <w:szCs w:val="20"/>
          <w:lang w:eastAsia="zh-CN"/>
        </w:rPr>
      </w:pPr>
    </w:p>
    <w:p w14:paraId="6B2EECEF" w14:textId="11374823" w:rsidR="00853321" w:rsidRPr="006A1E6A" w:rsidRDefault="00853321" w:rsidP="00853321">
      <w:pPr>
        <w:rPr>
          <w:rFonts w:cs="Arial"/>
          <w:lang w:eastAsia="zh-CN"/>
        </w:rPr>
      </w:pPr>
      <w:r w:rsidRPr="006A1E6A">
        <w:rPr>
          <w:rFonts w:cs="Arial"/>
          <w:lang w:eastAsia="zh-CN"/>
        </w:rPr>
        <w:t>Relevant dansk lovgivning</w:t>
      </w:r>
      <w:r w:rsidR="000C0539">
        <w:rPr>
          <w:rFonts w:cs="Arial"/>
          <w:lang w:eastAsia="zh-CN"/>
        </w:rPr>
        <w:t xml:space="preserve"> vedr.</w:t>
      </w:r>
      <w:r w:rsidR="00BC37FF" w:rsidRPr="006A1E6A">
        <w:rPr>
          <w:rFonts w:cs="Arial"/>
          <w:i/>
          <w:iCs/>
          <w:lang w:eastAsia="zh-CN"/>
        </w:rPr>
        <w:t xml:space="preserve"> </w:t>
      </w:r>
      <w:r w:rsidR="00BC37FF" w:rsidRPr="000C0539">
        <w:rPr>
          <w:rFonts w:cs="Arial"/>
          <w:lang w:eastAsia="zh-CN"/>
        </w:rPr>
        <w:t>forskelsbehandling</w:t>
      </w:r>
      <w:r w:rsidRPr="006A1E6A">
        <w:rPr>
          <w:rFonts w:cs="Arial"/>
          <w:lang w:eastAsia="zh-CN"/>
        </w:rPr>
        <w:t>:</w:t>
      </w:r>
    </w:p>
    <w:p w14:paraId="229AA495" w14:textId="77777777" w:rsidR="00077A75" w:rsidRPr="006A1E6A" w:rsidRDefault="00077A75" w:rsidP="00A71431">
      <w:pPr>
        <w:pStyle w:val="Listeafsnit"/>
        <w:numPr>
          <w:ilvl w:val="0"/>
          <w:numId w:val="25"/>
        </w:numPr>
        <w:rPr>
          <w:rFonts w:ascii="Arial" w:hAnsi="Arial" w:cs="Arial"/>
          <w:sz w:val="20"/>
          <w:lang w:val="da-DK"/>
        </w:rPr>
      </w:pPr>
      <w:r w:rsidRPr="006A1E6A">
        <w:rPr>
          <w:rFonts w:ascii="Arial" w:hAnsi="Arial" w:cs="Arial"/>
          <w:sz w:val="20"/>
          <w:lang w:val="da-DK"/>
        </w:rPr>
        <w:t>Dansk ratificering af ILO-konvention nr. 100 om lige løn til mandlige og kvindelige arbejdere for arbejde af samme værdi: https://www.retsinformation.dk/eli/ltc/1960/78</w:t>
      </w:r>
    </w:p>
    <w:p w14:paraId="21A8BA07" w14:textId="77777777" w:rsidR="00077A75" w:rsidRPr="006A1E6A" w:rsidRDefault="00077A75" w:rsidP="00A71431">
      <w:pPr>
        <w:pStyle w:val="Listeafsnit"/>
        <w:numPr>
          <w:ilvl w:val="0"/>
          <w:numId w:val="25"/>
        </w:numPr>
        <w:rPr>
          <w:rFonts w:ascii="Arial" w:hAnsi="Arial" w:cs="Arial"/>
          <w:sz w:val="20"/>
          <w:lang w:val="da-DK"/>
        </w:rPr>
      </w:pPr>
      <w:r w:rsidRPr="006A1E6A">
        <w:rPr>
          <w:rFonts w:ascii="Arial" w:hAnsi="Arial" w:cs="Arial"/>
          <w:sz w:val="20"/>
          <w:lang w:val="da-DK"/>
        </w:rPr>
        <w:t>Dansk ratificering af ILO-konvention nr. 111 om forskelsbehandling med hensyn til beskæftigelse og erhverv: https://www.retsinformation.dk/eli/ltc/1961/8</w:t>
      </w:r>
    </w:p>
    <w:p w14:paraId="4169182F" w14:textId="0FC8DEB6" w:rsidR="00077A75" w:rsidRPr="006A1E6A" w:rsidRDefault="00077A75" w:rsidP="00A71431">
      <w:pPr>
        <w:pStyle w:val="Listeafsnit"/>
        <w:numPr>
          <w:ilvl w:val="0"/>
          <w:numId w:val="25"/>
        </w:numPr>
        <w:rPr>
          <w:rFonts w:ascii="Arial" w:hAnsi="Arial" w:cs="Arial"/>
          <w:sz w:val="20"/>
          <w:lang w:val="da-DK"/>
        </w:rPr>
      </w:pPr>
      <w:r w:rsidRPr="006A1E6A">
        <w:rPr>
          <w:rFonts w:ascii="Arial" w:hAnsi="Arial" w:cs="Arial"/>
          <w:sz w:val="20"/>
          <w:lang w:val="da-DK"/>
        </w:rPr>
        <w:t>Ligelønsloven (bekendtgørelse af lov om lige løn til mænd og kvinder: https://www.retsinformation.dk/eli/lta/2008/899)</w:t>
      </w:r>
    </w:p>
    <w:p w14:paraId="77D18FF3" w14:textId="77777777" w:rsidR="00077A75" w:rsidRPr="006A1E6A" w:rsidRDefault="00077A75" w:rsidP="00A71431">
      <w:pPr>
        <w:pStyle w:val="Listeafsnit"/>
        <w:numPr>
          <w:ilvl w:val="0"/>
          <w:numId w:val="25"/>
        </w:numPr>
        <w:rPr>
          <w:rFonts w:ascii="Arial" w:hAnsi="Arial" w:cs="Arial"/>
          <w:sz w:val="20"/>
          <w:lang w:val="da-DK"/>
        </w:rPr>
      </w:pPr>
      <w:r w:rsidRPr="006A1E6A">
        <w:rPr>
          <w:rFonts w:ascii="Arial" w:hAnsi="Arial" w:cs="Arial"/>
          <w:sz w:val="20"/>
          <w:lang w:val="da-DK"/>
        </w:rPr>
        <w:t>Ligestillingsloven (bekendtgørelse af lov om ligestilling af kvinder og mænd: https://www.retsinformation.dk/eli/lta/2013/1678)</w:t>
      </w:r>
    </w:p>
    <w:p w14:paraId="3D8C450E" w14:textId="77777777" w:rsidR="00077A75" w:rsidRPr="006A1E6A" w:rsidRDefault="00077A75" w:rsidP="00A71431">
      <w:pPr>
        <w:pStyle w:val="Listeafsnit"/>
        <w:numPr>
          <w:ilvl w:val="0"/>
          <w:numId w:val="25"/>
        </w:numPr>
        <w:rPr>
          <w:rFonts w:ascii="Arial" w:hAnsi="Arial" w:cs="Arial"/>
          <w:sz w:val="20"/>
          <w:lang w:val="da-DK"/>
        </w:rPr>
      </w:pPr>
      <w:r w:rsidRPr="006A1E6A">
        <w:rPr>
          <w:rFonts w:ascii="Arial" w:hAnsi="Arial" w:cs="Arial"/>
          <w:sz w:val="20"/>
          <w:lang w:val="da-DK"/>
        </w:rPr>
        <w:t>Ligebehandlingsloven (bekendtgørelse af lov om ligebehandling af mænd og kvinder med hensyn til beskæftigelse m.v.: https://www.retsinformation.dk/eli/lta/2011/645)</w:t>
      </w:r>
    </w:p>
    <w:p w14:paraId="4941F397" w14:textId="77777777" w:rsidR="00077A75" w:rsidRPr="006A1E6A" w:rsidRDefault="00077A75" w:rsidP="00A71431">
      <w:pPr>
        <w:pStyle w:val="Listeafsnit"/>
        <w:numPr>
          <w:ilvl w:val="0"/>
          <w:numId w:val="25"/>
        </w:numPr>
        <w:rPr>
          <w:rFonts w:ascii="Arial" w:hAnsi="Arial" w:cs="Arial"/>
          <w:sz w:val="20"/>
          <w:lang w:val="da-DK"/>
        </w:rPr>
      </w:pPr>
      <w:r w:rsidRPr="006A1E6A">
        <w:rPr>
          <w:rFonts w:ascii="Arial" w:hAnsi="Arial" w:cs="Arial"/>
          <w:sz w:val="20"/>
          <w:lang w:val="da-DK"/>
        </w:rPr>
        <w:t>Lov om forbud mod forskelsbehandling på grund af handicap (https://www.retsinformation.dk/eli/lta/2018/688)</w:t>
      </w:r>
    </w:p>
    <w:p w14:paraId="022AC8F7" w14:textId="77777777" w:rsidR="00077A75" w:rsidRPr="006A1E6A" w:rsidRDefault="00077A75" w:rsidP="00A71431">
      <w:pPr>
        <w:pStyle w:val="Listeafsnit"/>
        <w:numPr>
          <w:ilvl w:val="0"/>
          <w:numId w:val="25"/>
        </w:numPr>
        <w:rPr>
          <w:rFonts w:ascii="Arial" w:hAnsi="Arial" w:cs="Arial"/>
          <w:sz w:val="20"/>
          <w:lang w:val="da-DK"/>
        </w:rPr>
      </w:pPr>
      <w:r w:rsidRPr="006A1E6A">
        <w:rPr>
          <w:rFonts w:ascii="Arial" w:hAnsi="Arial" w:cs="Arial"/>
          <w:sz w:val="20"/>
          <w:lang w:val="da-DK"/>
        </w:rPr>
        <w:t>Lov om forbud mod forskelsbehandling på arbejdsmarkedet m.v.: https://www.retsinformation.dk/eli/lta/2017/1001</w:t>
      </w:r>
    </w:p>
    <w:p w14:paraId="3E6C6ECB" w14:textId="77777777" w:rsidR="00077A75" w:rsidRPr="006A1E6A" w:rsidRDefault="00077A75" w:rsidP="00A71431">
      <w:pPr>
        <w:pStyle w:val="Listeafsnit"/>
        <w:numPr>
          <w:ilvl w:val="0"/>
          <w:numId w:val="25"/>
        </w:numPr>
        <w:rPr>
          <w:rFonts w:ascii="Arial" w:hAnsi="Arial" w:cs="Arial"/>
          <w:sz w:val="20"/>
          <w:lang w:val="da-DK"/>
        </w:rPr>
      </w:pPr>
      <w:r w:rsidRPr="006A1E6A">
        <w:rPr>
          <w:rFonts w:ascii="Arial" w:hAnsi="Arial" w:cs="Arial"/>
          <w:sz w:val="20"/>
          <w:lang w:val="da-DK"/>
        </w:rPr>
        <w:t>Barselsloven: https://www.retsinformation.dk/eli/lta/2019/67</w:t>
      </w:r>
    </w:p>
    <w:p w14:paraId="60E32B07" w14:textId="77777777" w:rsidR="00077A75" w:rsidRPr="006A1E6A" w:rsidRDefault="00077A75" w:rsidP="00A71431">
      <w:pPr>
        <w:pStyle w:val="Listeafsnit"/>
        <w:numPr>
          <w:ilvl w:val="0"/>
          <w:numId w:val="25"/>
        </w:numPr>
        <w:rPr>
          <w:rFonts w:ascii="Arial" w:hAnsi="Arial" w:cs="Arial"/>
          <w:sz w:val="20"/>
          <w:lang w:val="da-DK"/>
        </w:rPr>
      </w:pPr>
      <w:r w:rsidRPr="006A1E6A">
        <w:rPr>
          <w:rFonts w:ascii="Arial" w:hAnsi="Arial" w:cs="Arial"/>
          <w:sz w:val="20"/>
          <w:lang w:val="da-DK"/>
        </w:rPr>
        <w:t>Vejledning om Lov om forbud mod forskelsbehandling: https://bm.dk/media/9577/vejledning-om-forskelsbehandlingsloven.pdf</w:t>
      </w:r>
    </w:p>
    <w:p w14:paraId="05F68EC0" w14:textId="77777777" w:rsidR="00077A75" w:rsidRPr="006A1E6A" w:rsidRDefault="00077A75" w:rsidP="00A71431">
      <w:pPr>
        <w:pStyle w:val="Listeafsnit"/>
        <w:numPr>
          <w:ilvl w:val="0"/>
          <w:numId w:val="25"/>
        </w:numPr>
        <w:rPr>
          <w:rFonts w:ascii="Arial" w:hAnsi="Arial" w:cs="Arial"/>
          <w:sz w:val="20"/>
          <w:lang w:val="da-DK"/>
        </w:rPr>
      </w:pPr>
      <w:r w:rsidRPr="006A1E6A">
        <w:rPr>
          <w:rFonts w:ascii="Arial" w:hAnsi="Arial" w:cs="Arial"/>
          <w:sz w:val="20"/>
          <w:lang w:val="da-DK"/>
        </w:rPr>
        <w:t>Krænkende handlinger, herunder mobning og seksuel chikane (At-vejledning: https://at.dk/regler/at-vejledninger/kraenkende-handlinger-4-3-1/)</w:t>
      </w:r>
    </w:p>
    <w:p w14:paraId="6C9CCC27" w14:textId="5ECF221B" w:rsidR="00853321" w:rsidRPr="006A1E6A" w:rsidRDefault="00077A75" w:rsidP="00A71431">
      <w:pPr>
        <w:pStyle w:val="Listeafsnit"/>
        <w:numPr>
          <w:ilvl w:val="0"/>
          <w:numId w:val="25"/>
        </w:numPr>
        <w:rPr>
          <w:rFonts w:ascii="Arial" w:hAnsi="Arial" w:cs="Arial"/>
          <w:sz w:val="20"/>
          <w:lang w:val="da-DK"/>
        </w:rPr>
      </w:pPr>
      <w:r w:rsidRPr="006A1E6A">
        <w:rPr>
          <w:rFonts w:ascii="Arial" w:hAnsi="Arial" w:cs="Arial"/>
          <w:sz w:val="20"/>
          <w:lang w:val="da-DK"/>
        </w:rPr>
        <w:t>EU's charter om grundlæggende rettigheder (Artikel 21 Ikke-forskelsbehandling, Artikel 23, Ligestilling mellem kvinder og mænd): https://fra.europa.eu/da/content/charterpedia</w:t>
      </w:r>
      <w:r w:rsidR="00853321" w:rsidRPr="006A1E6A">
        <w:rPr>
          <w:rFonts w:ascii="Arial" w:hAnsi="Arial" w:cs="Arial"/>
          <w:sz w:val="20"/>
          <w:lang w:val="da-DK"/>
        </w:rPr>
        <w:br w:type="page"/>
      </w:r>
    </w:p>
    <w:p w14:paraId="606DA9F2" w14:textId="1A7FC866" w:rsidR="002A5617" w:rsidRPr="006A1E6A" w:rsidRDefault="002A5617" w:rsidP="002A5617">
      <w:pPr>
        <w:rPr>
          <w:rFonts w:cs="Arial"/>
          <w:b/>
          <w:bCs/>
          <w:sz w:val="24"/>
          <w:lang w:eastAsia="zh-CN"/>
        </w:rPr>
      </w:pPr>
      <w:r w:rsidRPr="006A1E6A">
        <w:rPr>
          <w:rFonts w:cs="Arial"/>
          <w:b/>
          <w:bCs/>
          <w:sz w:val="24"/>
          <w:lang w:eastAsia="zh-CN"/>
        </w:rPr>
        <w:lastRenderedPageBreak/>
        <w:t>Foreningsfrihed og retten til kollektive forhandlinger</w:t>
      </w:r>
    </w:p>
    <w:p w14:paraId="3337BF22" w14:textId="7CAC392A" w:rsidR="004D016D" w:rsidRPr="006A1E6A" w:rsidRDefault="004D016D" w:rsidP="002A5617">
      <w:pPr>
        <w:rPr>
          <w:rFonts w:cs="Arial"/>
          <w:b/>
          <w:bCs/>
          <w:sz w:val="20"/>
          <w:szCs w:val="20"/>
          <w:lang w:eastAsia="zh-CN"/>
        </w:rPr>
      </w:pPr>
    </w:p>
    <w:tbl>
      <w:tblPr>
        <w:tblStyle w:val="TableNormal1"/>
        <w:tblW w:w="51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1E0" w:firstRow="1" w:lastRow="1" w:firstColumn="1" w:lastColumn="1" w:noHBand="0" w:noVBand="0"/>
      </w:tblPr>
      <w:tblGrid>
        <w:gridCol w:w="3457"/>
        <w:gridCol w:w="3676"/>
        <w:gridCol w:w="3493"/>
        <w:gridCol w:w="4198"/>
      </w:tblGrid>
      <w:tr w:rsidR="00ED1CD4" w:rsidRPr="006A1E6A" w14:paraId="3F1116ED" w14:textId="77777777" w:rsidTr="00E4537B">
        <w:trPr>
          <w:trHeight w:val="476"/>
        </w:trPr>
        <w:tc>
          <w:tcPr>
            <w:tcW w:w="1166" w:type="pct"/>
            <w:tcBorders>
              <w:right w:val="single" w:sz="6" w:space="0" w:color="000000"/>
            </w:tcBorders>
            <w:shd w:val="clear" w:color="auto" w:fill="D9D9D9"/>
          </w:tcPr>
          <w:p w14:paraId="1C9776BF" w14:textId="77777777" w:rsidR="00ED1CD4" w:rsidRPr="006A1E6A" w:rsidRDefault="00ED1CD4" w:rsidP="001E20E2">
            <w:pPr>
              <w:pStyle w:val="TableParagraph"/>
              <w:spacing w:before="95"/>
              <w:rPr>
                <w:sz w:val="20"/>
              </w:rPr>
            </w:pPr>
            <w:r w:rsidRPr="006A1E6A">
              <w:rPr>
                <w:sz w:val="20"/>
              </w:rPr>
              <w:t>Krav</w:t>
            </w:r>
          </w:p>
        </w:tc>
        <w:tc>
          <w:tcPr>
            <w:tcW w:w="1240" w:type="pct"/>
            <w:tcBorders>
              <w:left w:val="single" w:sz="6" w:space="0" w:color="000000"/>
            </w:tcBorders>
            <w:shd w:val="clear" w:color="auto" w:fill="D9D9D9"/>
          </w:tcPr>
          <w:p w14:paraId="79B33AD3" w14:textId="77777777" w:rsidR="00ED1CD4" w:rsidRPr="006A1E6A" w:rsidRDefault="00ED1CD4" w:rsidP="001E20E2">
            <w:pPr>
              <w:pStyle w:val="TableParagraph"/>
              <w:spacing w:before="95"/>
              <w:ind w:left="106"/>
              <w:rPr>
                <w:sz w:val="20"/>
              </w:rPr>
            </w:pPr>
            <w:r w:rsidRPr="006A1E6A">
              <w:rPr>
                <w:sz w:val="20"/>
              </w:rPr>
              <w:t>Spørgsmål</w:t>
            </w:r>
          </w:p>
        </w:tc>
        <w:tc>
          <w:tcPr>
            <w:tcW w:w="1178" w:type="pct"/>
            <w:shd w:val="clear" w:color="auto" w:fill="D9D9D9"/>
          </w:tcPr>
          <w:p w14:paraId="2F65D805" w14:textId="340995F7" w:rsidR="00ED1CD4" w:rsidRPr="006A1E6A" w:rsidRDefault="00ED1CD4" w:rsidP="001E20E2">
            <w:pPr>
              <w:pStyle w:val="TableParagraph"/>
              <w:spacing w:before="95"/>
              <w:ind w:left="108"/>
              <w:rPr>
                <w:sz w:val="20"/>
              </w:rPr>
            </w:pPr>
            <w:r w:rsidRPr="006A1E6A">
              <w:rPr>
                <w:sz w:val="20"/>
              </w:rPr>
              <w:t>Eksempler på dokumentation</w:t>
            </w:r>
          </w:p>
        </w:tc>
        <w:tc>
          <w:tcPr>
            <w:tcW w:w="1416" w:type="pct"/>
            <w:shd w:val="clear" w:color="auto" w:fill="D9D9D9"/>
          </w:tcPr>
          <w:p w14:paraId="6BE4AEC1" w14:textId="25355793" w:rsidR="00ED1CD4" w:rsidRPr="006A1E6A" w:rsidRDefault="00ED1CD4" w:rsidP="001E20E2">
            <w:pPr>
              <w:pStyle w:val="TableParagraph"/>
              <w:spacing w:before="95"/>
              <w:ind w:left="108"/>
              <w:rPr>
                <w:sz w:val="20"/>
              </w:rPr>
            </w:pPr>
            <w:r w:rsidRPr="006A1E6A">
              <w:rPr>
                <w:sz w:val="20"/>
              </w:rPr>
              <w:t>Svar og dokumentation</w:t>
            </w:r>
          </w:p>
        </w:tc>
      </w:tr>
      <w:tr w:rsidR="00ED1CD4" w:rsidRPr="006A1E6A" w14:paraId="0C16433B" w14:textId="77777777" w:rsidTr="00E4537B">
        <w:trPr>
          <w:trHeight w:val="1095"/>
        </w:trPr>
        <w:tc>
          <w:tcPr>
            <w:tcW w:w="1166" w:type="pct"/>
            <w:vMerge w:val="restart"/>
            <w:tcBorders>
              <w:right w:val="single" w:sz="6" w:space="0" w:color="000000"/>
            </w:tcBorders>
          </w:tcPr>
          <w:p w14:paraId="0DA962D5" w14:textId="77777777" w:rsidR="00ED1CD4" w:rsidRPr="006A1E6A" w:rsidRDefault="00ED1CD4" w:rsidP="00A71431">
            <w:pPr>
              <w:pStyle w:val="TableParagraph"/>
              <w:numPr>
                <w:ilvl w:val="1"/>
                <w:numId w:val="17"/>
              </w:numPr>
              <w:tabs>
                <w:tab w:val="left" w:pos="490"/>
              </w:tabs>
              <w:spacing w:line="276" w:lineRule="auto"/>
              <w:ind w:right="98" w:firstLine="0"/>
              <w:rPr>
                <w:sz w:val="18"/>
                <w:szCs w:val="18"/>
              </w:rPr>
            </w:pPr>
            <w:r w:rsidRPr="006A1E6A">
              <w:rPr>
                <w:sz w:val="18"/>
                <w:szCs w:val="18"/>
              </w:rPr>
              <w:t>Organisationen skal respektere foreningsfriheden og den reelle ret til kollektive forhandlinger.</w:t>
            </w:r>
          </w:p>
          <w:p w14:paraId="36414BF6" w14:textId="77777777" w:rsidR="00ED1CD4" w:rsidRPr="006A1E6A" w:rsidRDefault="00ED1CD4" w:rsidP="001E20E2">
            <w:pPr>
              <w:pStyle w:val="TableParagraph"/>
              <w:ind w:left="0"/>
              <w:rPr>
                <w:sz w:val="18"/>
                <w:szCs w:val="18"/>
              </w:rPr>
            </w:pPr>
          </w:p>
          <w:p w14:paraId="020BFA42" w14:textId="77777777" w:rsidR="00ED1CD4" w:rsidRPr="006A1E6A" w:rsidRDefault="00ED1CD4" w:rsidP="00A71431">
            <w:pPr>
              <w:pStyle w:val="TableParagraph"/>
              <w:numPr>
                <w:ilvl w:val="2"/>
                <w:numId w:val="17"/>
              </w:numPr>
              <w:tabs>
                <w:tab w:val="left" w:pos="603"/>
              </w:tabs>
              <w:spacing w:line="276" w:lineRule="auto"/>
              <w:ind w:right="99" w:firstLine="0"/>
              <w:rPr>
                <w:sz w:val="18"/>
                <w:szCs w:val="18"/>
              </w:rPr>
            </w:pPr>
            <w:r w:rsidRPr="006A1E6A">
              <w:rPr>
                <w:sz w:val="18"/>
                <w:szCs w:val="18"/>
              </w:rPr>
              <w:t>Arbejdstagerne skal kunne danne eller tilslutte sig arbejdstagerorganisationer efter eget valg.</w:t>
            </w:r>
          </w:p>
          <w:p w14:paraId="208C59F2" w14:textId="77777777" w:rsidR="00ED1CD4" w:rsidRPr="006A1E6A" w:rsidRDefault="00ED1CD4" w:rsidP="001E20E2">
            <w:pPr>
              <w:pStyle w:val="TableParagraph"/>
              <w:spacing w:before="10"/>
              <w:ind w:left="0"/>
              <w:rPr>
                <w:sz w:val="18"/>
                <w:szCs w:val="18"/>
              </w:rPr>
            </w:pPr>
          </w:p>
          <w:p w14:paraId="43635396" w14:textId="77777777" w:rsidR="00ED1CD4" w:rsidRPr="006A1E6A" w:rsidRDefault="00ED1CD4" w:rsidP="00A71431">
            <w:pPr>
              <w:pStyle w:val="TableParagraph"/>
              <w:numPr>
                <w:ilvl w:val="2"/>
                <w:numId w:val="17"/>
              </w:numPr>
              <w:tabs>
                <w:tab w:val="left" w:pos="619"/>
              </w:tabs>
              <w:spacing w:line="276" w:lineRule="auto"/>
              <w:ind w:right="100" w:firstLine="0"/>
              <w:rPr>
                <w:sz w:val="18"/>
                <w:szCs w:val="18"/>
              </w:rPr>
            </w:pPr>
            <w:r w:rsidRPr="006A1E6A">
              <w:rPr>
                <w:sz w:val="18"/>
                <w:szCs w:val="18"/>
              </w:rPr>
              <w:t>Organisationen respekterer arbejdstagerorganisationernes komplette frihed til at udarbejde statutter og bestemmelser.</w:t>
            </w:r>
          </w:p>
          <w:p w14:paraId="548A7496" w14:textId="77777777" w:rsidR="00ED1CD4" w:rsidRPr="006A1E6A" w:rsidRDefault="00ED1CD4" w:rsidP="001E20E2">
            <w:pPr>
              <w:pStyle w:val="TableParagraph"/>
              <w:spacing w:before="1"/>
              <w:ind w:left="0"/>
              <w:rPr>
                <w:sz w:val="18"/>
                <w:szCs w:val="18"/>
              </w:rPr>
            </w:pPr>
          </w:p>
          <w:p w14:paraId="5EA78930" w14:textId="77777777" w:rsidR="00ED1CD4" w:rsidRPr="006A1E6A" w:rsidRDefault="00ED1CD4" w:rsidP="00A71431">
            <w:pPr>
              <w:pStyle w:val="TableParagraph"/>
              <w:numPr>
                <w:ilvl w:val="2"/>
                <w:numId w:val="17"/>
              </w:numPr>
              <w:tabs>
                <w:tab w:val="left" w:pos="674"/>
              </w:tabs>
              <w:spacing w:line="276" w:lineRule="auto"/>
              <w:ind w:right="98" w:firstLine="0"/>
              <w:rPr>
                <w:sz w:val="18"/>
                <w:szCs w:val="18"/>
              </w:rPr>
            </w:pPr>
            <w:r w:rsidRPr="006A1E6A">
              <w:rPr>
                <w:sz w:val="18"/>
                <w:szCs w:val="18"/>
              </w:rPr>
              <w:t>Organisationen respekterer arbejdstagernes ret til at deltage i lovlige aktiviteter i form af at danne, tilslutte sig eller bistå en arbejdstagerorganisation eller afholde sig fra dette og forskelsbehandler eller straffer ikke arbejdstagerne for at gøre denne ret gældende.</w:t>
            </w:r>
          </w:p>
          <w:p w14:paraId="5C46E973" w14:textId="77777777" w:rsidR="00ED1CD4" w:rsidRPr="006A1E6A" w:rsidRDefault="00ED1CD4" w:rsidP="001E20E2">
            <w:pPr>
              <w:pStyle w:val="TableParagraph"/>
              <w:spacing w:before="1"/>
              <w:ind w:left="0"/>
              <w:rPr>
                <w:sz w:val="18"/>
                <w:szCs w:val="18"/>
              </w:rPr>
            </w:pPr>
          </w:p>
          <w:p w14:paraId="2776DA03" w14:textId="77777777" w:rsidR="00ED1CD4" w:rsidRPr="006A1E6A" w:rsidRDefault="00ED1CD4" w:rsidP="00A71431">
            <w:pPr>
              <w:pStyle w:val="TableParagraph"/>
              <w:numPr>
                <w:ilvl w:val="2"/>
                <w:numId w:val="17"/>
              </w:numPr>
              <w:tabs>
                <w:tab w:val="left" w:pos="650"/>
              </w:tabs>
              <w:spacing w:before="1" w:line="276" w:lineRule="auto"/>
              <w:ind w:right="97" w:firstLine="0"/>
              <w:rPr>
                <w:sz w:val="18"/>
                <w:szCs w:val="18"/>
              </w:rPr>
            </w:pPr>
            <w:r w:rsidRPr="006A1E6A">
              <w:rPr>
                <w:sz w:val="18"/>
                <w:szCs w:val="18"/>
              </w:rPr>
              <w:t>Organisationen forhandler med lovligt oprettede arbejdstagerorganisationer og/eller behørigt udvalgte repræsentanter og gør sit yderste for i god tro at opnå en kollektiv overenskomst.</w:t>
            </w:r>
          </w:p>
          <w:p w14:paraId="15967AE3" w14:textId="77777777" w:rsidR="00ED1CD4" w:rsidRPr="006A1E6A" w:rsidRDefault="00ED1CD4" w:rsidP="001E20E2">
            <w:pPr>
              <w:pStyle w:val="TableParagraph"/>
              <w:ind w:left="0"/>
              <w:rPr>
                <w:sz w:val="18"/>
                <w:szCs w:val="18"/>
              </w:rPr>
            </w:pPr>
          </w:p>
          <w:p w14:paraId="48F5091E" w14:textId="77777777" w:rsidR="00ED1CD4" w:rsidRPr="006A1E6A" w:rsidRDefault="00ED1CD4" w:rsidP="00A71431">
            <w:pPr>
              <w:pStyle w:val="TableParagraph"/>
              <w:numPr>
                <w:ilvl w:val="2"/>
                <w:numId w:val="17"/>
              </w:numPr>
              <w:tabs>
                <w:tab w:val="left" w:pos="732"/>
              </w:tabs>
              <w:spacing w:line="276" w:lineRule="auto"/>
              <w:ind w:right="102" w:firstLine="0"/>
              <w:rPr>
                <w:sz w:val="18"/>
                <w:szCs w:val="18"/>
              </w:rPr>
            </w:pPr>
            <w:r w:rsidRPr="006A1E6A">
              <w:rPr>
                <w:sz w:val="18"/>
                <w:szCs w:val="18"/>
              </w:rPr>
              <w:t xml:space="preserve">Indgåede kollektive </w:t>
            </w:r>
            <w:r w:rsidRPr="006A1E6A">
              <w:rPr>
                <w:sz w:val="18"/>
                <w:szCs w:val="18"/>
              </w:rPr>
              <w:lastRenderedPageBreak/>
              <w:t>overenskomster skal implementeres.</w:t>
            </w:r>
          </w:p>
        </w:tc>
        <w:tc>
          <w:tcPr>
            <w:tcW w:w="1240" w:type="pct"/>
            <w:tcBorders>
              <w:left w:val="single" w:sz="6" w:space="0" w:color="000000"/>
            </w:tcBorders>
          </w:tcPr>
          <w:p w14:paraId="7B6B95A4" w14:textId="77777777" w:rsidR="00ED1CD4" w:rsidRPr="006A1E6A" w:rsidRDefault="00ED1CD4" w:rsidP="001E20E2">
            <w:pPr>
              <w:pStyle w:val="TableParagraph"/>
              <w:spacing w:line="276" w:lineRule="auto"/>
              <w:ind w:left="106" w:right="91"/>
              <w:rPr>
                <w:sz w:val="18"/>
                <w:szCs w:val="18"/>
              </w:rPr>
            </w:pPr>
            <w:r w:rsidRPr="006A1E6A">
              <w:rPr>
                <w:sz w:val="18"/>
                <w:szCs w:val="18"/>
              </w:rPr>
              <w:lastRenderedPageBreak/>
              <w:t>a) Overholder din organisation bestemmelse 7.5? I så fald: Gå videre med c).</w:t>
            </w:r>
          </w:p>
        </w:tc>
        <w:tc>
          <w:tcPr>
            <w:tcW w:w="1178" w:type="pct"/>
          </w:tcPr>
          <w:p w14:paraId="2FD02453" w14:textId="77777777" w:rsidR="00ED1CD4" w:rsidRPr="006A1E6A" w:rsidRDefault="00ED1CD4" w:rsidP="001E20E2">
            <w:pPr>
              <w:pStyle w:val="TableParagraph"/>
              <w:ind w:left="0"/>
              <w:rPr>
                <w:sz w:val="18"/>
              </w:rPr>
            </w:pPr>
          </w:p>
        </w:tc>
        <w:tc>
          <w:tcPr>
            <w:tcW w:w="1416" w:type="pct"/>
          </w:tcPr>
          <w:p w14:paraId="6958BB4C" w14:textId="4B6654CD" w:rsidR="00ED1CD4" w:rsidRPr="006A1E6A" w:rsidRDefault="00ED1CD4" w:rsidP="001E20E2">
            <w:pPr>
              <w:pStyle w:val="TableParagraph"/>
              <w:ind w:left="0"/>
              <w:rPr>
                <w:sz w:val="18"/>
              </w:rPr>
            </w:pPr>
          </w:p>
        </w:tc>
      </w:tr>
      <w:tr w:rsidR="00ED1CD4" w:rsidRPr="006A1E6A" w14:paraId="59309DC2" w14:textId="77777777" w:rsidTr="00E4537B">
        <w:trPr>
          <w:trHeight w:val="1015"/>
        </w:trPr>
        <w:tc>
          <w:tcPr>
            <w:tcW w:w="1166" w:type="pct"/>
            <w:vMerge/>
            <w:tcBorders>
              <w:top w:val="nil"/>
              <w:right w:val="single" w:sz="6" w:space="0" w:color="000000"/>
            </w:tcBorders>
          </w:tcPr>
          <w:p w14:paraId="4D1DE222" w14:textId="77777777" w:rsidR="00ED1CD4" w:rsidRPr="006A1E6A" w:rsidRDefault="00ED1CD4" w:rsidP="001E20E2">
            <w:pPr>
              <w:rPr>
                <w:rFonts w:cs="Arial"/>
                <w:sz w:val="18"/>
                <w:szCs w:val="18"/>
              </w:rPr>
            </w:pPr>
          </w:p>
        </w:tc>
        <w:tc>
          <w:tcPr>
            <w:tcW w:w="1240" w:type="pct"/>
            <w:tcBorders>
              <w:left w:val="single" w:sz="6" w:space="0" w:color="000000"/>
            </w:tcBorders>
          </w:tcPr>
          <w:p w14:paraId="0E7918EF" w14:textId="77777777" w:rsidR="00ED1CD4" w:rsidRPr="006A1E6A" w:rsidRDefault="00ED1CD4" w:rsidP="001E20E2">
            <w:pPr>
              <w:pStyle w:val="TableParagraph"/>
              <w:spacing w:line="276" w:lineRule="auto"/>
              <w:ind w:left="106" w:right="100"/>
              <w:rPr>
                <w:sz w:val="18"/>
                <w:szCs w:val="18"/>
              </w:rPr>
            </w:pPr>
            <w:r w:rsidRPr="006A1E6A">
              <w:rPr>
                <w:sz w:val="18"/>
                <w:szCs w:val="18"/>
              </w:rPr>
              <w:t>b) Har du svaret nej til a) ovenfor, bedes du beskrive, på hvilken måde eller hvorfor din organisation ikke overholder bestemmelse 7.5.</w:t>
            </w:r>
          </w:p>
        </w:tc>
        <w:tc>
          <w:tcPr>
            <w:tcW w:w="1178" w:type="pct"/>
          </w:tcPr>
          <w:p w14:paraId="2449F70A" w14:textId="77777777" w:rsidR="00ED1CD4" w:rsidRPr="006A1E6A" w:rsidRDefault="00ED1CD4" w:rsidP="001E20E2">
            <w:pPr>
              <w:pStyle w:val="TableParagraph"/>
              <w:ind w:left="0"/>
              <w:rPr>
                <w:sz w:val="18"/>
              </w:rPr>
            </w:pPr>
          </w:p>
        </w:tc>
        <w:tc>
          <w:tcPr>
            <w:tcW w:w="1416" w:type="pct"/>
          </w:tcPr>
          <w:p w14:paraId="56BE2F7C" w14:textId="4B700A5A" w:rsidR="00ED1CD4" w:rsidRPr="006A1E6A" w:rsidRDefault="00ED1CD4" w:rsidP="001E20E2">
            <w:pPr>
              <w:pStyle w:val="TableParagraph"/>
              <w:ind w:left="0"/>
              <w:rPr>
                <w:sz w:val="18"/>
              </w:rPr>
            </w:pPr>
          </w:p>
        </w:tc>
      </w:tr>
      <w:tr w:rsidR="00ED1CD4" w:rsidRPr="006A1E6A" w14:paraId="0CC9A34B" w14:textId="77777777" w:rsidTr="00E4537B">
        <w:trPr>
          <w:trHeight w:val="1089"/>
        </w:trPr>
        <w:tc>
          <w:tcPr>
            <w:tcW w:w="1166" w:type="pct"/>
            <w:vMerge/>
            <w:tcBorders>
              <w:top w:val="nil"/>
              <w:right w:val="single" w:sz="6" w:space="0" w:color="000000"/>
            </w:tcBorders>
          </w:tcPr>
          <w:p w14:paraId="39210307" w14:textId="77777777" w:rsidR="00ED1CD4" w:rsidRPr="006A1E6A" w:rsidRDefault="00ED1CD4" w:rsidP="001E20E2">
            <w:pPr>
              <w:rPr>
                <w:rFonts w:cs="Arial"/>
                <w:sz w:val="18"/>
                <w:szCs w:val="18"/>
              </w:rPr>
            </w:pPr>
          </w:p>
        </w:tc>
        <w:tc>
          <w:tcPr>
            <w:tcW w:w="1240" w:type="pct"/>
            <w:tcBorders>
              <w:left w:val="single" w:sz="6" w:space="0" w:color="000000"/>
            </w:tcBorders>
          </w:tcPr>
          <w:p w14:paraId="427DFE6E" w14:textId="77777777" w:rsidR="00ED1CD4" w:rsidRPr="006A1E6A" w:rsidRDefault="00ED1CD4" w:rsidP="001E20E2">
            <w:pPr>
              <w:pStyle w:val="TableParagraph"/>
              <w:spacing w:line="276" w:lineRule="auto"/>
              <w:ind w:left="106" w:right="99"/>
              <w:rPr>
                <w:sz w:val="18"/>
                <w:szCs w:val="18"/>
              </w:rPr>
            </w:pPr>
            <w:r w:rsidRPr="006A1E6A">
              <w:rPr>
                <w:sz w:val="18"/>
                <w:szCs w:val="18"/>
              </w:rPr>
              <w:t>c) Du bedes for dine ansatte i den enhed/de enheder, der er omfattet af certifikatet, beskrive, hvordan din organisation kan vide, at bestemmelse 7.5 bliver overholdt.</w:t>
            </w:r>
          </w:p>
        </w:tc>
        <w:tc>
          <w:tcPr>
            <w:tcW w:w="1178" w:type="pct"/>
          </w:tcPr>
          <w:p w14:paraId="2CC6822B" w14:textId="77777777" w:rsidR="00ED1CD4" w:rsidRPr="006A1E6A" w:rsidRDefault="00ED1CD4" w:rsidP="001E20E2">
            <w:pPr>
              <w:pStyle w:val="TableParagraph"/>
              <w:ind w:left="0"/>
              <w:rPr>
                <w:sz w:val="18"/>
              </w:rPr>
            </w:pPr>
          </w:p>
        </w:tc>
        <w:tc>
          <w:tcPr>
            <w:tcW w:w="1416" w:type="pct"/>
          </w:tcPr>
          <w:p w14:paraId="7696A876" w14:textId="58BEDA38" w:rsidR="00ED1CD4" w:rsidRPr="006A1E6A" w:rsidRDefault="00ED1CD4" w:rsidP="001E20E2">
            <w:pPr>
              <w:pStyle w:val="TableParagraph"/>
              <w:ind w:left="0"/>
              <w:rPr>
                <w:sz w:val="18"/>
              </w:rPr>
            </w:pPr>
          </w:p>
        </w:tc>
      </w:tr>
      <w:tr w:rsidR="00ED1CD4" w:rsidRPr="006A1E6A" w14:paraId="0259392F" w14:textId="77777777" w:rsidTr="00E4537B">
        <w:trPr>
          <w:trHeight w:val="987"/>
        </w:trPr>
        <w:tc>
          <w:tcPr>
            <w:tcW w:w="1166" w:type="pct"/>
            <w:vMerge/>
            <w:tcBorders>
              <w:top w:val="nil"/>
              <w:right w:val="single" w:sz="6" w:space="0" w:color="000000"/>
            </w:tcBorders>
          </w:tcPr>
          <w:p w14:paraId="2E8A216E" w14:textId="77777777" w:rsidR="00ED1CD4" w:rsidRPr="006A1E6A" w:rsidRDefault="00ED1CD4" w:rsidP="001E20E2">
            <w:pPr>
              <w:rPr>
                <w:rFonts w:cs="Arial"/>
                <w:sz w:val="18"/>
                <w:szCs w:val="18"/>
              </w:rPr>
            </w:pPr>
          </w:p>
        </w:tc>
        <w:tc>
          <w:tcPr>
            <w:tcW w:w="1240" w:type="pct"/>
            <w:tcBorders>
              <w:left w:val="single" w:sz="6" w:space="0" w:color="000000"/>
            </w:tcBorders>
          </w:tcPr>
          <w:p w14:paraId="043140BF" w14:textId="77777777" w:rsidR="00ED1CD4" w:rsidRPr="006A1E6A" w:rsidRDefault="00ED1CD4" w:rsidP="001E20E2">
            <w:pPr>
              <w:pStyle w:val="TableParagraph"/>
              <w:spacing w:line="276" w:lineRule="auto"/>
              <w:ind w:left="106" w:right="102"/>
              <w:rPr>
                <w:sz w:val="18"/>
                <w:szCs w:val="18"/>
              </w:rPr>
            </w:pPr>
            <w:r w:rsidRPr="006A1E6A">
              <w:rPr>
                <w:sz w:val="18"/>
                <w:szCs w:val="18"/>
              </w:rPr>
              <w:t>d) Angiv de dokumenter eller andre fortegnelser (og deres placering), som du gør brug af for at kontrollere overholdelsen af bestemmelse 7.5.</w:t>
            </w:r>
          </w:p>
        </w:tc>
        <w:tc>
          <w:tcPr>
            <w:tcW w:w="1178" w:type="pct"/>
          </w:tcPr>
          <w:p w14:paraId="683D6BA1" w14:textId="54593755" w:rsidR="00782B35" w:rsidRDefault="00A048E8" w:rsidP="003E3BBA">
            <w:pPr>
              <w:pStyle w:val="TableParagraph"/>
              <w:numPr>
                <w:ilvl w:val="0"/>
                <w:numId w:val="34"/>
              </w:numPr>
              <w:ind w:left="427" w:hanging="284"/>
              <w:rPr>
                <w:sz w:val="18"/>
              </w:rPr>
            </w:pPr>
            <w:r w:rsidRPr="00A048E8">
              <w:rPr>
                <w:sz w:val="18"/>
              </w:rPr>
              <w:t>Nedskreven</w:t>
            </w:r>
            <w:r w:rsidR="003542CD">
              <w:rPr>
                <w:sz w:val="18"/>
              </w:rPr>
              <w:t xml:space="preserve"> tilgængelig</w:t>
            </w:r>
            <w:r w:rsidRPr="00A048E8">
              <w:rPr>
                <w:sz w:val="18"/>
              </w:rPr>
              <w:t xml:space="preserve"> politik/erklæring vedr. foreningsfrihed og kollektiv forhandling</w:t>
            </w:r>
          </w:p>
          <w:p w14:paraId="5BDB3E57" w14:textId="77777777" w:rsidR="00782B35" w:rsidRDefault="00A048E8" w:rsidP="003E3BBA">
            <w:pPr>
              <w:pStyle w:val="TableParagraph"/>
              <w:numPr>
                <w:ilvl w:val="0"/>
                <w:numId w:val="34"/>
              </w:numPr>
              <w:ind w:left="427" w:hanging="284"/>
              <w:rPr>
                <w:sz w:val="18"/>
              </w:rPr>
            </w:pPr>
            <w:r w:rsidRPr="00782B35">
              <w:rPr>
                <w:sz w:val="18"/>
              </w:rPr>
              <w:t>Fortegnelser over klager</w:t>
            </w:r>
          </w:p>
          <w:p w14:paraId="3B2E53E6" w14:textId="77777777" w:rsidR="00782B35" w:rsidRDefault="00A048E8" w:rsidP="003E3BBA">
            <w:pPr>
              <w:pStyle w:val="TableParagraph"/>
              <w:numPr>
                <w:ilvl w:val="0"/>
                <w:numId w:val="34"/>
              </w:numPr>
              <w:ind w:left="427" w:hanging="284"/>
              <w:rPr>
                <w:sz w:val="18"/>
              </w:rPr>
            </w:pPr>
            <w:r w:rsidRPr="00782B35">
              <w:rPr>
                <w:sz w:val="18"/>
              </w:rPr>
              <w:t>Kollektive overenskomstaftaler, hvis relevant</w:t>
            </w:r>
          </w:p>
          <w:p w14:paraId="73679634" w14:textId="77777777" w:rsidR="00ED649E" w:rsidRDefault="00A048E8" w:rsidP="003E3BBA">
            <w:pPr>
              <w:pStyle w:val="TableParagraph"/>
              <w:numPr>
                <w:ilvl w:val="0"/>
                <w:numId w:val="34"/>
              </w:numPr>
              <w:ind w:left="427" w:hanging="284"/>
              <w:rPr>
                <w:sz w:val="18"/>
              </w:rPr>
            </w:pPr>
            <w:r w:rsidRPr="00782B35">
              <w:rPr>
                <w:sz w:val="18"/>
              </w:rPr>
              <w:t>Referat eller dokumenter fra møder relateret til udvikling af kollektive overenskomstaftaler, hvis relevant</w:t>
            </w:r>
          </w:p>
          <w:p w14:paraId="481F7F4F" w14:textId="77777777" w:rsidR="00ED649E" w:rsidRDefault="00A048E8" w:rsidP="003E3BBA">
            <w:pPr>
              <w:pStyle w:val="TableParagraph"/>
              <w:numPr>
                <w:ilvl w:val="0"/>
                <w:numId w:val="34"/>
              </w:numPr>
              <w:ind w:left="427" w:hanging="284"/>
              <w:rPr>
                <w:sz w:val="18"/>
              </w:rPr>
            </w:pPr>
            <w:r w:rsidRPr="00ED649E">
              <w:rPr>
                <w:sz w:val="18"/>
              </w:rPr>
              <w:t>Rapporter fra Ministerier, der beskæftiger sig med erhvervs- og arbejdsmarkedsforhold</w:t>
            </w:r>
          </w:p>
          <w:p w14:paraId="0FD5BA50" w14:textId="77777777" w:rsidR="00ED649E" w:rsidRDefault="00A048E8" w:rsidP="003E3BBA">
            <w:pPr>
              <w:pStyle w:val="TableParagraph"/>
              <w:numPr>
                <w:ilvl w:val="0"/>
                <w:numId w:val="34"/>
              </w:numPr>
              <w:ind w:left="427" w:hanging="284"/>
              <w:rPr>
                <w:sz w:val="18"/>
              </w:rPr>
            </w:pPr>
            <w:r w:rsidRPr="00ED649E">
              <w:rPr>
                <w:sz w:val="18"/>
              </w:rPr>
              <w:t>Afgørelser fra retssager, hvis relevant</w:t>
            </w:r>
          </w:p>
          <w:p w14:paraId="146B6E15" w14:textId="77777777" w:rsidR="00ED649E" w:rsidRDefault="00A048E8" w:rsidP="003E3BBA">
            <w:pPr>
              <w:pStyle w:val="TableParagraph"/>
              <w:numPr>
                <w:ilvl w:val="0"/>
                <w:numId w:val="34"/>
              </w:numPr>
              <w:ind w:left="427" w:hanging="284"/>
              <w:rPr>
                <w:sz w:val="18"/>
              </w:rPr>
            </w:pPr>
            <w:r w:rsidRPr="00ED649E">
              <w:rPr>
                <w:sz w:val="18"/>
              </w:rPr>
              <w:t xml:space="preserve">Dokumentation og beviser for valg af tillidsrepræsentanter, hvis </w:t>
            </w:r>
            <w:r w:rsidRPr="00ED649E">
              <w:rPr>
                <w:sz w:val="18"/>
              </w:rPr>
              <w:lastRenderedPageBreak/>
              <w:t>relevant</w:t>
            </w:r>
          </w:p>
          <w:p w14:paraId="41A2B6A1" w14:textId="229DA263" w:rsidR="00ED1CD4" w:rsidRPr="00ED649E" w:rsidRDefault="00A048E8" w:rsidP="003E3BBA">
            <w:pPr>
              <w:pStyle w:val="TableParagraph"/>
              <w:numPr>
                <w:ilvl w:val="0"/>
                <w:numId w:val="34"/>
              </w:numPr>
              <w:ind w:left="427" w:hanging="284"/>
              <w:rPr>
                <w:sz w:val="18"/>
              </w:rPr>
            </w:pPr>
            <w:r w:rsidRPr="00ED649E">
              <w:rPr>
                <w:sz w:val="18"/>
              </w:rPr>
              <w:t>Dokumentation for andre certificeringer, som virksomheden har, vedr. foreningsfrihed og kollektiv forhandling</w:t>
            </w:r>
          </w:p>
        </w:tc>
        <w:tc>
          <w:tcPr>
            <w:tcW w:w="1416" w:type="pct"/>
          </w:tcPr>
          <w:p w14:paraId="708D934F" w14:textId="7FFA552E" w:rsidR="00ED1CD4" w:rsidRPr="006A1E6A" w:rsidRDefault="00ED1CD4" w:rsidP="001E20E2">
            <w:pPr>
              <w:pStyle w:val="TableParagraph"/>
              <w:ind w:left="0"/>
              <w:rPr>
                <w:sz w:val="18"/>
              </w:rPr>
            </w:pPr>
          </w:p>
        </w:tc>
      </w:tr>
      <w:tr w:rsidR="00ED1CD4" w:rsidRPr="006A1E6A" w14:paraId="2D554157" w14:textId="77777777" w:rsidTr="00E4537B">
        <w:trPr>
          <w:trHeight w:val="1155"/>
        </w:trPr>
        <w:tc>
          <w:tcPr>
            <w:tcW w:w="1166" w:type="pct"/>
            <w:vMerge/>
            <w:tcBorders>
              <w:top w:val="nil"/>
              <w:right w:val="single" w:sz="6" w:space="0" w:color="000000"/>
            </w:tcBorders>
          </w:tcPr>
          <w:p w14:paraId="33F380BD" w14:textId="77777777" w:rsidR="00ED1CD4" w:rsidRPr="006A1E6A" w:rsidRDefault="00ED1CD4" w:rsidP="001E20E2">
            <w:pPr>
              <w:rPr>
                <w:rFonts w:cs="Arial"/>
                <w:sz w:val="18"/>
                <w:szCs w:val="18"/>
              </w:rPr>
            </w:pPr>
          </w:p>
        </w:tc>
        <w:tc>
          <w:tcPr>
            <w:tcW w:w="1240" w:type="pct"/>
            <w:tcBorders>
              <w:left w:val="single" w:sz="6" w:space="0" w:color="000000"/>
            </w:tcBorders>
          </w:tcPr>
          <w:p w14:paraId="1F9EA323" w14:textId="17BB1521" w:rsidR="00ED1CD4" w:rsidRPr="006A1E6A" w:rsidRDefault="00ED1CD4" w:rsidP="001E20E2">
            <w:pPr>
              <w:pStyle w:val="TableParagraph"/>
              <w:spacing w:line="276" w:lineRule="auto"/>
              <w:ind w:left="106" w:right="99"/>
              <w:rPr>
                <w:sz w:val="18"/>
                <w:szCs w:val="18"/>
              </w:rPr>
            </w:pPr>
            <w:r w:rsidRPr="006A1E6A">
              <w:rPr>
                <w:sz w:val="18"/>
                <w:szCs w:val="18"/>
              </w:rPr>
              <w:t xml:space="preserve">e) Anfør de retslige </w:t>
            </w:r>
            <w:r w:rsidR="00FF28BA">
              <w:rPr>
                <w:sz w:val="18"/>
                <w:szCs w:val="18"/>
              </w:rPr>
              <w:t xml:space="preserve">(lovgivningsmæssige) </w:t>
            </w:r>
            <w:r w:rsidRPr="006A1E6A">
              <w:rPr>
                <w:sz w:val="18"/>
                <w:szCs w:val="18"/>
              </w:rPr>
              <w:t>forpligtelser, der efter din mening har en indvirkning på din mulighed for at overholde bestemmelse 7.5. Beskriv disse forpligtelser, og hvordan de påvirker din mulighed for at overholde bestemmelse 7.5.</w:t>
            </w:r>
          </w:p>
        </w:tc>
        <w:tc>
          <w:tcPr>
            <w:tcW w:w="1178" w:type="pct"/>
          </w:tcPr>
          <w:p w14:paraId="1139B9AB" w14:textId="77777777" w:rsidR="00ED1CD4" w:rsidRPr="006A1E6A" w:rsidRDefault="00ED1CD4" w:rsidP="001E20E2">
            <w:pPr>
              <w:pStyle w:val="TableParagraph"/>
              <w:ind w:left="0"/>
              <w:rPr>
                <w:sz w:val="18"/>
              </w:rPr>
            </w:pPr>
          </w:p>
        </w:tc>
        <w:tc>
          <w:tcPr>
            <w:tcW w:w="1416" w:type="pct"/>
          </w:tcPr>
          <w:p w14:paraId="23E54358" w14:textId="2E4E69B3" w:rsidR="00ED1CD4" w:rsidRPr="006A1E6A" w:rsidRDefault="00ED1CD4" w:rsidP="001E20E2">
            <w:pPr>
              <w:pStyle w:val="TableParagraph"/>
              <w:ind w:left="0"/>
              <w:rPr>
                <w:sz w:val="18"/>
              </w:rPr>
            </w:pPr>
          </w:p>
        </w:tc>
      </w:tr>
      <w:tr w:rsidR="00ED1CD4" w:rsidRPr="006A1E6A" w14:paraId="067A49B8" w14:textId="77777777" w:rsidTr="00E4537B">
        <w:trPr>
          <w:trHeight w:val="853"/>
        </w:trPr>
        <w:tc>
          <w:tcPr>
            <w:tcW w:w="1166" w:type="pct"/>
            <w:vMerge/>
            <w:tcBorders>
              <w:top w:val="nil"/>
              <w:right w:val="single" w:sz="6" w:space="0" w:color="000000"/>
            </w:tcBorders>
          </w:tcPr>
          <w:p w14:paraId="3AB86D30" w14:textId="77777777" w:rsidR="00ED1CD4" w:rsidRPr="006A1E6A" w:rsidRDefault="00ED1CD4" w:rsidP="001E20E2">
            <w:pPr>
              <w:rPr>
                <w:rFonts w:cs="Arial"/>
                <w:sz w:val="18"/>
                <w:szCs w:val="18"/>
              </w:rPr>
            </w:pPr>
          </w:p>
        </w:tc>
        <w:tc>
          <w:tcPr>
            <w:tcW w:w="1240" w:type="pct"/>
            <w:tcBorders>
              <w:left w:val="single" w:sz="6" w:space="0" w:color="000000"/>
            </w:tcBorders>
          </w:tcPr>
          <w:p w14:paraId="5041A852" w14:textId="77777777" w:rsidR="00ED1CD4" w:rsidRPr="006A1E6A" w:rsidRDefault="00ED1CD4" w:rsidP="001E20E2">
            <w:pPr>
              <w:pStyle w:val="TableParagraph"/>
              <w:spacing w:line="278" w:lineRule="auto"/>
              <w:ind w:left="106"/>
              <w:rPr>
                <w:sz w:val="18"/>
                <w:szCs w:val="18"/>
              </w:rPr>
            </w:pPr>
            <w:r w:rsidRPr="006A1E6A">
              <w:rPr>
                <w:sz w:val="18"/>
                <w:szCs w:val="18"/>
              </w:rPr>
              <w:t>f) Vedlæg en erklæring eller erklæringer vedrørende din organisations implementering af bestemmelse 7.5.</w:t>
            </w:r>
          </w:p>
        </w:tc>
        <w:tc>
          <w:tcPr>
            <w:tcW w:w="1178" w:type="pct"/>
          </w:tcPr>
          <w:p w14:paraId="11CEFA80" w14:textId="77777777" w:rsidR="00ED1CD4" w:rsidRPr="006A1E6A" w:rsidRDefault="00ED1CD4" w:rsidP="001E20E2">
            <w:pPr>
              <w:pStyle w:val="TableParagraph"/>
              <w:ind w:left="0"/>
              <w:rPr>
                <w:sz w:val="18"/>
              </w:rPr>
            </w:pPr>
          </w:p>
        </w:tc>
        <w:tc>
          <w:tcPr>
            <w:tcW w:w="1416" w:type="pct"/>
          </w:tcPr>
          <w:p w14:paraId="01E3427C" w14:textId="10F49398" w:rsidR="00ED1CD4" w:rsidRPr="006A1E6A" w:rsidRDefault="00ED1CD4" w:rsidP="001E20E2">
            <w:pPr>
              <w:pStyle w:val="TableParagraph"/>
              <w:ind w:left="0"/>
              <w:rPr>
                <w:sz w:val="18"/>
              </w:rPr>
            </w:pPr>
          </w:p>
        </w:tc>
      </w:tr>
    </w:tbl>
    <w:p w14:paraId="2CC855FC" w14:textId="4C720990" w:rsidR="008E69A6" w:rsidRPr="006A1E6A" w:rsidRDefault="008E69A6" w:rsidP="00E0573A">
      <w:pPr>
        <w:rPr>
          <w:rFonts w:cs="Arial"/>
          <w:lang w:eastAsia="zh-CN"/>
        </w:rPr>
      </w:pPr>
    </w:p>
    <w:p w14:paraId="68E3B3A7" w14:textId="77777777" w:rsidR="007A2BD5" w:rsidRPr="006A1E6A" w:rsidRDefault="007A2BD5" w:rsidP="007A2BD5">
      <w:pPr>
        <w:rPr>
          <w:rFonts w:cs="Arial"/>
          <w:sz w:val="20"/>
          <w:szCs w:val="20"/>
          <w:lang w:eastAsia="zh-CN"/>
        </w:rPr>
      </w:pPr>
    </w:p>
    <w:p w14:paraId="1B53296B" w14:textId="5FAB5169" w:rsidR="007A2BD5" w:rsidRPr="008003F9" w:rsidRDefault="007A2BD5" w:rsidP="007A2BD5">
      <w:pPr>
        <w:rPr>
          <w:rFonts w:cs="Arial"/>
          <w:lang w:eastAsia="zh-CN"/>
        </w:rPr>
      </w:pPr>
      <w:r w:rsidRPr="006A1E6A">
        <w:rPr>
          <w:rFonts w:cs="Arial"/>
          <w:lang w:eastAsia="zh-CN"/>
        </w:rPr>
        <w:t>Relevant dansk lovgivning</w:t>
      </w:r>
      <w:r w:rsidR="005B5FF7">
        <w:rPr>
          <w:rFonts w:cs="Arial"/>
          <w:lang w:eastAsia="zh-CN"/>
        </w:rPr>
        <w:t xml:space="preserve"> vedr.</w:t>
      </w:r>
      <w:r w:rsidR="00687E17" w:rsidRPr="006A1E6A">
        <w:rPr>
          <w:rFonts w:cs="Arial"/>
          <w:i/>
          <w:iCs/>
          <w:lang w:eastAsia="zh-CN"/>
        </w:rPr>
        <w:t xml:space="preserve"> </w:t>
      </w:r>
      <w:r w:rsidR="00687E17" w:rsidRPr="005B5FF7">
        <w:rPr>
          <w:rFonts w:cs="Arial"/>
          <w:lang w:eastAsia="zh-CN"/>
        </w:rPr>
        <w:t>foreningsfrihed og ret til kollektive forhandlinger</w:t>
      </w:r>
      <w:r w:rsidRPr="005B5FF7">
        <w:rPr>
          <w:rFonts w:cs="Arial"/>
          <w:lang w:eastAsia="zh-CN"/>
        </w:rPr>
        <w:t>:</w:t>
      </w:r>
    </w:p>
    <w:p w14:paraId="22F5848B" w14:textId="66F4E6C2" w:rsidR="001823AC" w:rsidRPr="006A1E6A" w:rsidRDefault="001823AC" w:rsidP="00A71431">
      <w:pPr>
        <w:pStyle w:val="Listeafsnit"/>
        <w:numPr>
          <w:ilvl w:val="0"/>
          <w:numId w:val="26"/>
        </w:numPr>
        <w:rPr>
          <w:rFonts w:ascii="Arial" w:hAnsi="Arial" w:cs="Arial"/>
          <w:sz w:val="20"/>
          <w:lang w:val="da-DK"/>
        </w:rPr>
      </w:pPr>
      <w:r w:rsidRPr="006A1E6A">
        <w:rPr>
          <w:rFonts w:ascii="Arial" w:hAnsi="Arial" w:cs="Arial"/>
          <w:sz w:val="20"/>
          <w:lang w:val="da-DK"/>
        </w:rPr>
        <w:t>Dansk ratificering af ILO-konvention nr. 151 om beskyttelse af organisationsretten og metoder til fastsættelse af arbejdsvilkår i den offentlige sektor: https://www.retsinformation.dk/eli/ltc/1982/58 (offentligt ansattes ret til at organisere sig og fastsættelse af deres arbejdsvilkår)</w:t>
      </w:r>
    </w:p>
    <w:p w14:paraId="3FEA8736" w14:textId="77777777" w:rsidR="001823AC" w:rsidRPr="006A1E6A" w:rsidRDefault="001823AC" w:rsidP="00A71431">
      <w:pPr>
        <w:pStyle w:val="Listeafsnit"/>
        <w:numPr>
          <w:ilvl w:val="0"/>
          <w:numId w:val="26"/>
        </w:numPr>
        <w:rPr>
          <w:rFonts w:ascii="Arial" w:hAnsi="Arial" w:cs="Arial"/>
          <w:sz w:val="20"/>
          <w:lang w:val="da-DK"/>
        </w:rPr>
      </w:pPr>
      <w:r w:rsidRPr="006A1E6A">
        <w:rPr>
          <w:rFonts w:ascii="Arial" w:hAnsi="Arial" w:cs="Arial"/>
          <w:sz w:val="20"/>
          <w:lang w:val="da-DK"/>
        </w:rPr>
        <w:t>Dansk ratificering af ILO-konvention nr. 98 om retten til at organisere sig og føre kollektive forhandlinger: https://www.retsinformation.dk/eli/ltc/1957/2</w:t>
      </w:r>
    </w:p>
    <w:p w14:paraId="2351FDBB" w14:textId="77777777" w:rsidR="001823AC" w:rsidRPr="006A1E6A" w:rsidRDefault="001823AC" w:rsidP="00A71431">
      <w:pPr>
        <w:pStyle w:val="Listeafsnit"/>
        <w:numPr>
          <w:ilvl w:val="0"/>
          <w:numId w:val="26"/>
        </w:numPr>
        <w:rPr>
          <w:rFonts w:ascii="Arial" w:hAnsi="Arial" w:cs="Arial"/>
          <w:sz w:val="20"/>
          <w:lang w:val="da-DK"/>
        </w:rPr>
      </w:pPr>
      <w:r w:rsidRPr="006A1E6A">
        <w:rPr>
          <w:rFonts w:ascii="Arial" w:hAnsi="Arial" w:cs="Arial"/>
          <w:sz w:val="20"/>
          <w:lang w:val="da-DK"/>
        </w:rPr>
        <w:t>Dansk ratificering af ILO-konvention nr. 87. om foreningsfrihed og beskyttelse af retten til at organisere sig: https://www.retsinformation.dk/eli/ltc/1952/16</w:t>
      </w:r>
    </w:p>
    <w:p w14:paraId="1B7FC3FB" w14:textId="77777777" w:rsidR="001823AC" w:rsidRPr="006A1E6A" w:rsidRDefault="001823AC" w:rsidP="00A71431">
      <w:pPr>
        <w:pStyle w:val="Listeafsnit"/>
        <w:numPr>
          <w:ilvl w:val="0"/>
          <w:numId w:val="26"/>
        </w:numPr>
        <w:rPr>
          <w:rFonts w:ascii="Arial" w:hAnsi="Arial" w:cs="Arial"/>
          <w:sz w:val="20"/>
          <w:lang w:val="da-DK"/>
        </w:rPr>
      </w:pPr>
      <w:r w:rsidRPr="006A1E6A">
        <w:rPr>
          <w:rFonts w:ascii="Arial" w:hAnsi="Arial" w:cs="Arial"/>
          <w:sz w:val="20"/>
          <w:lang w:val="da-DK"/>
        </w:rPr>
        <w:t>Dansk ratificering af ILO-konvention nr. 135 om beskyttelse af arbejdstagerrepræsentanter i den enkelte virksomhed og om de faciliteter, som skal ydes dem: https://www.retsinformation.dk/eli/ltc/1979/74.</w:t>
      </w:r>
    </w:p>
    <w:p w14:paraId="0F8E2DE2" w14:textId="77777777" w:rsidR="001823AC" w:rsidRPr="006A1E6A" w:rsidRDefault="001823AC" w:rsidP="00A71431">
      <w:pPr>
        <w:pStyle w:val="Listeafsnit"/>
        <w:numPr>
          <w:ilvl w:val="0"/>
          <w:numId w:val="26"/>
        </w:numPr>
        <w:rPr>
          <w:rFonts w:ascii="Arial" w:hAnsi="Arial" w:cs="Arial"/>
          <w:sz w:val="20"/>
          <w:lang w:val="da-DK"/>
        </w:rPr>
      </w:pPr>
      <w:r w:rsidRPr="006A1E6A">
        <w:rPr>
          <w:rFonts w:ascii="Arial" w:hAnsi="Arial" w:cs="Arial"/>
          <w:sz w:val="20"/>
          <w:lang w:val="da-DK"/>
        </w:rPr>
        <w:t>EU's charter om grundlæggende rettigheder (artikel 12 Forsamlings- og foreningsfrihed): https://fra.europa.eu/da/content/charterpedia</w:t>
      </w:r>
    </w:p>
    <w:p w14:paraId="5C82E555" w14:textId="77777777" w:rsidR="001823AC" w:rsidRPr="006A1E6A" w:rsidRDefault="001823AC" w:rsidP="00A71431">
      <w:pPr>
        <w:pStyle w:val="Listeafsnit"/>
        <w:numPr>
          <w:ilvl w:val="0"/>
          <w:numId w:val="26"/>
        </w:numPr>
        <w:rPr>
          <w:rFonts w:ascii="Arial" w:hAnsi="Arial" w:cs="Arial"/>
          <w:sz w:val="20"/>
          <w:lang w:val="da-DK"/>
        </w:rPr>
      </w:pPr>
      <w:r w:rsidRPr="006A1E6A">
        <w:rPr>
          <w:rFonts w:ascii="Arial" w:hAnsi="Arial" w:cs="Arial"/>
          <w:sz w:val="20"/>
          <w:lang w:val="da-DK"/>
        </w:rPr>
        <w:t>Lov om foreningsfrihed på arbejdsmarkedet: https://www.retsinformation.dk/eli/lta/2006/424</w:t>
      </w:r>
    </w:p>
    <w:p w14:paraId="24A4CA7E" w14:textId="77777777" w:rsidR="001823AC" w:rsidRPr="006A1E6A" w:rsidRDefault="001823AC" w:rsidP="00A71431">
      <w:pPr>
        <w:pStyle w:val="Listeafsnit"/>
        <w:numPr>
          <w:ilvl w:val="0"/>
          <w:numId w:val="26"/>
        </w:numPr>
        <w:rPr>
          <w:rFonts w:ascii="Arial" w:hAnsi="Arial" w:cs="Arial"/>
          <w:sz w:val="20"/>
          <w:lang w:val="da-DK"/>
        </w:rPr>
      </w:pPr>
      <w:r w:rsidRPr="006A1E6A">
        <w:rPr>
          <w:rFonts w:ascii="Arial" w:hAnsi="Arial" w:cs="Arial"/>
          <w:sz w:val="20"/>
          <w:lang w:val="da-DK"/>
        </w:rPr>
        <w:t>Den danske grundlov (foreningsfrihed): https://www.retsinformation.dk/eli/lta/1953/169</w:t>
      </w:r>
    </w:p>
    <w:p w14:paraId="4D1D824C" w14:textId="327688B0" w:rsidR="001823AC" w:rsidRPr="006A1E6A" w:rsidRDefault="001823AC" w:rsidP="00A71431">
      <w:pPr>
        <w:pStyle w:val="Listeafsnit"/>
        <w:numPr>
          <w:ilvl w:val="0"/>
          <w:numId w:val="26"/>
        </w:numPr>
        <w:rPr>
          <w:rFonts w:ascii="Arial" w:hAnsi="Arial" w:cs="Arial"/>
          <w:sz w:val="20"/>
          <w:lang w:val="da-DK"/>
        </w:rPr>
      </w:pPr>
      <w:r w:rsidRPr="006A1E6A">
        <w:rPr>
          <w:rFonts w:ascii="Arial" w:hAnsi="Arial" w:cs="Arial"/>
          <w:sz w:val="20"/>
          <w:lang w:val="da-DK"/>
        </w:rPr>
        <w:t>Lov om den europæiske menneskerettighedskonvention (Privatansattes ret til at organisere sig fremgår af ”Den europæiske Menneskerettighedskonvention til beskyttelse af menneskerettigheder og grundlæggende frihedsrettigheder” (artikel</w:t>
      </w:r>
      <w:r w:rsidR="00DE29D6" w:rsidRPr="006A1E6A">
        <w:rPr>
          <w:rFonts w:ascii="Arial" w:hAnsi="Arial" w:cs="Arial"/>
          <w:sz w:val="20"/>
          <w:lang w:val="da-DK"/>
        </w:rPr>
        <w:t xml:space="preserve"> </w:t>
      </w:r>
      <w:r w:rsidRPr="006A1E6A">
        <w:rPr>
          <w:rFonts w:ascii="Arial" w:hAnsi="Arial" w:cs="Arial"/>
          <w:sz w:val="20"/>
          <w:lang w:val="da-DK"/>
        </w:rPr>
        <w:t>11: at enhver har ret til frit at deltage i fredelige forsamlinger og til foreningsfrihed) og er implementeret i den danske lov om konventionen: https://www.retsinformation.dk/eli/lta/1998/750</w:t>
      </w:r>
    </w:p>
    <w:p w14:paraId="001C79B3" w14:textId="77777777" w:rsidR="001823AC" w:rsidRPr="006A1E6A" w:rsidRDefault="001823AC" w:rsidP="00A71431">
      <w:pPr>
        <w:pStyle w:val="Listeafsnit"/>
        <w:numPr>
          <w:ilvl w:val="0"/>
          <w:numId w:val="26"/>
        </w:numPr>
        <w:rPr>
          <w:rFonts w:ascii="Arial" w:hAnsi="Arial" w:cs="Arial"/>
          <w:sz w:val="20"/>
          <w:lang w:val="da-DK"/>
        </w:rPr>
      </w:pPr>
      <w:r w:rsidRPr="006A1E6A">
        <w:rPr>
          <w:rFonts w:ascii="Arial" w:hAnsi="Arial" w:cs="Arial"/>
          <w:sz w:val="20"/>
          <w:lang w:val="da-DK"/>
        </w:rPr>
        <w:t>Funktionærloven: https://www.retsinformation.dk/eli/lta/2009/81</w:t>
      </w:r>
    </w:p>
    <w:p w14:paraId="5B28D497" w14:textId="130F29E7" w:rsidR="00AF4914" w:rsidRPr="003C50A0" w:rsidRDefault="001823AC" w:rsidP="001E20E2">
      <w:pPr>
        <w:pStyle w:val="Listeafsnit"/>
        <w:numPr>
          <w:ilvl w:val="0"/>
          <w:numId w:val="26"/>
        </w:numPr>
        <w:rPr>
          <w:rFonts w:cs="Arial"/>
          <w:b/>
          <w:bCs/>
          <w:sz w:val="20"/>
          <w:lang w:val="da-DK"/>
        </w:rPr>
      </w:pPr>
      <w:r w:rsidRPr="003C50A0">
        <w:rPr>
          <w:rFonts w:ascii="Arial" w:hAnsi="Arial" w:cs="Arial"/>
          <w:sz w:val="20"/>
          <w:lang w:val="da-DK"/>
        </w:rPr>
        <w:t>Den danske model: https://bm.dk/arbejdsomraader/arbejdsvilkaar/den-danske-model/</w:t>
      </w:r>
      <w:r w:rsidR="008E69A6" w:rsidRPr="003C50A0">
        <w:rPr>
          <w:rFonts w:cs="Arial"/>
          <w:lang w:val="da-DK"/>
        </w:rPr>
        <w:br w:type="page"/>
      </w:r>
    </w:p>
    <w:p w14:paraId="272FB82D" w14:textId="77777777" w:rsidR="00AF4914" w:rsidRPr="006A1E6A" w:rsidRDefault="00AF4914" w:rsidP="00AF4914">
      <w:pPr>
        <w:rPr>
          <w:rFonts w:cs="Arial"/>
          <w:b/>
          <w:bCs/>
          <w:sz w:val="20"/>
          <w:szCs w:val="20"/>
          <w:lang w:eastAsia="zh-CN"/>
        </w:rPr>
        <w:sectPr w:rsidR="00AF4914" w:rsidRPr="006A1E6A" w:rsidSect="00FF28BA">
          <w:footerReference w:type="default" r:id="rId16"/>
          <w:headerReference w:type="first" r:id="rId17"/>
          <w:footerReference w:type="first" r:id="rId18"/>
          <w:pgSz w:w="16840" w:h="11900" w:orient="landscape"/>
          <w:pgMar w:top="1560" w:right="1440" w:bottom="709" w:left="992" w:header="709" w:footer="181" w:gutter="0"/>
          <w:cols w:space="708"/>
          <w:titlePg/>
          <w:docGrid w:linePitch="360"/>
        </w:sectPr>
      </w:pPr>
    </w:p>
    <w:p w14:paraId="218DA3BF" w14:textId="51CFAD14" w:rsidR="00AF4914" w:rsidRPr="006A1E6A" w:rsidRDefault="00AF4914" w:rsidP="00AF4914">
      <w:pPr>
        <w:rPr>
          <w:rFonts w:cs="Arial"/>
          <w:b/>
          <w:bCs/>
          <w:sz w:val="20"/>
          <w:szCs w:val="20"/>
          <w:lang w:eastAsia="zh-CN"/>
        </w:rPr>
      </w:pPr>
    </w:p>
    <w:p w14:paraId="20645B6F" w14:textId="48709194" w:rsidR="00AF4914" w:rsidRPr="006A1E6A" w:rsidRDefault="00AF4914" w:rsidP="00AF4914">
      <w:pPr>
        <w:rPr>
          <w:rFonts w:cs="Arial"/>
          <w:b/>
          <w:bCs/>
          <w:sz w:val="20"/>
          <w:szCs w:val="20"/>
          <w:lang w:eastAsia="zh-CN"/>
        </w:rPr>
      </w:pPr>
      <w:r w:rsidRPr="006A1E6A">
        <w:rPr>
          <w:rFonts w:cs="Arial"/>
          <w:b/>
          <w:bCs/>
          <w:sz w:val="20"/>
          <w:szCs w:val="20"/>
          <w:lang w:eastAsia="zh-CN"/>
        </w:rPr>
        <w:t xml:space="preserve">Eksempler på hjælpespørgsmål i forbindelse med udfyldelsen af </w:t>
      </w:r>
      <w:proofErr w:type="spellStart"/>
      <w:r w:rsidRPr="006A1E6A">
        <w:rPr>
          <w:rFonts w:cs="Arial"/>
          <w:b/>
          <w:bCs/>
          <w:sz w:val="20"/>
          <w:szCs w:val="20"/>
          <w:lang w:eastAsia="zh-CN"/>
        </w:rPr>
        <w:t>egenvurderingen</w:t>
      </w:r>
      <w:proofErr w:type="spellEnd"/>
      <w:r w:rsidRPr="006A1E6A">
        <w:rPr>
          <w:rFonts w:cs="Arial"/>
          <w:b/>
          <w:bCs/>
          <w:sz w:val="20"/>
          <w:szCs w:val="20"/>
          <w:lang w:eastAsia="zh-CN"/>
        </w:rPr>
        <w:t>:</w:t>
      </w:r>
    </w:p>
    <w:p w14:paraId="45147715" w14:textId="77777777" w:rsidR="00AF4914" w:rsidRPr="006A1E6A" w:rsidRDefault="00AF4914" w:rsidP="00AF4914">
      <w:pPr>
        <w:rPr>
          <w:rFonts w:cs="Arial"/>
          <w:sz w:val="20"/>
          <w:szCs w:val="20"/>
          <w:lang w:eastAsia="zh-CN"/>
        </w:rPr>
      </w:pPr>
      <w:r w:rsidRPr="006A1E6A">
        <w:rPr>
          <w:rFonts w:cs="Arial"/>
          <w:sz w:val="20"/>
          <w:szCs w:val="20"/>
          <w:lang w:eastAsia="zh-CN"/>
        </w:rPr>
        <w:t xml:space="preserve">FSC har opstillet følgende åbne spørgsmål, der kan hjælpe organisationen i forbindelse med udfyldelsen af </w:t>
      </w:r>
      <w:proofErr w:type="spellStart"/>
      <w:r w:rsidRPr="006A1E6A">
        <w:rPr>
          <w:rFonts w:cs="Arial"/>
          <w:sz w:val="20"/>
          <w:szCs w:val="20"/>
          <w:lang w:eastAsia="zh-CN"/>
        </w:rPr>
        <w:t>egenvurderingen</w:t>
      </w:r>
      <w:proofErr w:type="spellEnd"/>
      <w:r w:rsidRPr="006A1E6A">
        <w:rPr>
          <w:rFonts w:cs="Arial"/>
          <w:sz w:val="20"/>
          <w:szCs w:val="20"/>
          <w:lang w:eastAsia="zh-CN"/>
        </w:rPr>
        <w:t xml:space="preserve">. Spørgsmålene er fordelt på fire kategorier ud fra </w:t>
      </w:r>
      <w:proofErr w:type="spellStart"/>
      <w:r w:rsidRPr="006A1E6A">
        <w:rPr>
          <w:rFonts w:cs="Arial"/>
          <w:sz w:val="20"/>
          <w:szCs w:val="20"/>
          <w:lang w:eastAsia="zh-CN"/>
        </w:rPr>
        <w:t>FSC's</w:t>
      </w:r>
      <w:proofErr w:type="spellEnd"/>
      <w:r w:rsidRPr="006A1E6A">
        <w:rPr>
          <w:rFonts w:cs="Arial"/>
          <w:sz w:val="20"/>
          <w:szCs w:val="20"/>
          <w:lang w:eastAsia="zh-CN"/>
        </w:rPr>
        <w:t xml:space="preserve"> grundlæggende krav til arbejdstagerrettigheder. Den nødvendige detaljeringsgrad afhænger af, hvor organisationens aktiviteter finder sted, herunder organisationens risikovurdering og arbejdsmiljø. Denne liste over spørgsmål er ikke udtømmende.</w:t>
      </w:r>
    </w:p>
    <w:tbl>
      <w:tblPr>
        <w:tblStyle w:val="TableNormal1"/>
        <w:tblpPr w:leftFromText="141" w:rightFromText="141" w:vertAnchor="text" w:horzAnchor="page" w:tblpX="1844" w:tblpY="285"/>
        <w:tblOverlap w:val="never"/>
        <w:tblW w:w="48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1E0" w:firstRow="1" w:lastRow="1" w:firstColumn="1" w:lastColumn="1" w:noHBand="0" w:noVBand="0"/>
      </w:tblPr>
      <w:tblGrid>
        <w:gridCol w:w="1834"/>
        <w:gridCol w:w="6800"/>
      </w:tblGrid>
      <w:tr w:rsidR="00AF4914" w:rsidRPr="006A1E6A" w14:paraId="7406CD14" w14:textId="77777777" w:rsidTr="001E20E2">
        <w:trPr>
          <w:trHeight w:val="208"/>
        </w:trPr>
        <w:tc>
          <w:tcPr>
            <w:tcW w:w="986" w:type="pct"/>
            <w:shd w:val="clear" w:color="auto" w:fill="BEBEBE"/>
          </w:tcPr>
          <w:p w14:paraId="3D293E97" w14:textId="77777777" w:rsidR="00AF4914" w:rsidRPr="006A1E6A" w:rsidRDefault="00AF4914" w:rsidP="001E20E2">
            <w:pPr>
              <w:pStyle w:val="TableParagraph"/>
              <w:spacing w:before="1" w:line="187" w:lineRule="exact"/>
              <w:ind w:left="342"/>
              <w:rPr>
                <w:sz w:val="18"/>
                <w:szCs w:val="18"/>
              </w:rPr>
            </w:pPr>
            <w:r w:rsidRPr="006A1E6A">
              <w:rPr>
                <w:sz w:val="18"/>
                <w:szCs w:val="18"/>
              </w:rPr>
              <w:t>Kategori</w:t>
            </w:r>
          </w:p>
        </w:tc>
        <w:tc>
          <w:tcPr>
            <w:tcW w:w="4014" w:type="pct"/>
            <w:shd w:val="clear" w:color="auto" w:fill="BEBEBE"/>
          </w:tcPr>
          <w:p w14:paraId="7252F826" w14:textId="77777777" w:rsidR="00AF4914" w:rsidRPr="006A1E6A" w:rsidRDefault="00AF4914" w:rsidP="001E20E2">
            <w:pPr>
              <w:pStyle w:val="TableParagraph"/>
              <w:spacing w:before="1" w:line="187" w:lineRule="exact"/>
              <w:ind w:left="3002" w:right="2731"/>
              <w:jc w:val="center"/>
              <w:rPr>
                <w:sz w:val="18"/>
                <w:szCs w:val="18"/>
              </w:rPr>
            </w:pPr>
            <w:r w:rsidRPr="006A1E6A">
              <w:rPr>
                <w:sz w:val="18"/>
                <w:szCs w:val="18"/>
              </w:rPr>
              <w:t>Spørgsmål</w:t>
            </w:r>
          </w:p>
        </w:tc>
      </w:tr>
      <w:tr w:rsidR="00AF4914" w:rsidRPr="006A1E6A" w14:paraId="7B690D8B" w14:textId="77777777" w:rsidTr="001E20E2">
        <w:trPr>
          <w:trHeight w:val="3799"/>
        </w:trPr>
        <w:tc>
          <w:tcPr>
            <w:tcW w:w="986" w:type="pct"/>
          </w:tcPr>
          <w:p w14:paraId="43F65B19" w14:textId="77777777" w:rsidR="00AF4914" w:rsidRPr="006A1E6A" w:rsidRDefault="00AF4914" w:rsidP="001E20E2">
            <w:pPr>
              <w:pStyle w:val="TableParagraph"/>
              <w:spacing w:line="206" w:lineRule="exact"/>
              <w:rPr>
                <w:sz w:val="18"/>
                <w:szCs w:val="18"/>
              </w:rPr>
            </w:pPr>
            <w:r w:rsidRPr="006A1E6A">
              <w:rPr>
                <w:sz w:val="18"/>
                <w:szCs w:val="18"/>
              </w:rPr>
              <w:t>Børnearbejde</w:t>
            </w:r>
          </w:p>
        </w:tc>
        <w:tc>
          <w:tcPr>
            <w:tcW w:w="4014" w:type="pct"/>
          </w:tcPr>
          <w:p w14:paraId="5D119809" w14:textId="77777777" w:rsidR="00AF4914" w:rsidRPr="006A1E6A" w:rsidRDefault="00AF4914" w:rsidP="00A71431">
            <w:pPr>
              <w:pStyle w:val="TableParagraph"/>
              <w:numPr>
                <w:ilvl w:val="0"/>
                <w:numId w:val="12"/>
              </w:numPr>
              <w:tabs>
                <w:tab w:val="left" w:pos="469"/>
              </w:tabs>
              <w:spacing w:before="120" w:after="120"/>
              <w:ind w:left="471" w:right="100" w:hanging="363"/>
              <w:jc w:val="both"/>
              <w:rPr>
                <w:sz w:val="18"/>
                <w:szCs w:val="18"/>
              </w:rPr>
            </w:pPr>
            <w:r w:rsidRPr="006A1E6A">
              <w:rPr>
                <w:sz w:val="18"/>
                <w:szCs w:val="18"/>
              </w:rPr>
              <w:t>Hvad er den lovbestemte, retslige eller regulerede mindstealder på det sted, hvor din virksomhed har aktiviteter?</w:t>
            </w:r>
          </w:p>
          <w:p w14:paraId="070275D4" w14:textId="77777777" w:rsidR="00AF4914" w:rsidRPr="006A1E6A" w:rsidRDefault="00AF4914" w:rsidP="00A71431">
            <w:pPr>
              <w:pStyle w:val="TableParagraph"/>
              <w:numPr>
                <w:ilvl w:val="0"/>
                <w:numId w:val="12"/>
              </w:numPr>
              <w:tabs>
                <w:tab w:val="left" w:pos="469"/>
              </w:tabs>
              <w:spacing w:before="120" w:after="120"/>
              <w:ind w:left="471" w:right="99" w:hanging="363"/>
              <w:jc w:val="both"/>
              <w:rPr>
                <w:sz w:val="18"/>
                <w:szCs w:val="18"/>
              </w:rPr>
            </w:pPr>
            <w:r w:rsidRPr="006A1E6A">
              <w:rPr>
                <w:sz w:val="18"/>
                <w:szCs w:val="18"/>
              </w:rPr>
              <w:t>Hvilke foranstaltninger er der blevet truffet fra din side for at sikre, at der ikke bliver gjort brug af børnearbejde i din organisation?</w:t>
            </w:r>
          </w:p>
          <w:p w14:paraId="046EF05B" w14:textId="77777777" w:rsidR="00AF4914" w:rsidRPr="006A1E6A" w:rsidRDefault="00AF4914" w:rsidP="00A71431">
            <w:pPr>
              <w:pStyle w:val="TableParagraph"/>
              <w:numPr>
                <w:ilvl w:val="0"/>
                <w:numId w:val="12"/>
              </w:numPr>
              <w:tabs>
                <w:tab w:val="left" w:pos="469"/>
              </w:tabs>
              <w:spacing w:before="120" w:after="120"/>
              <w:ind w:left="471" w:right="101" w:hanging="363"/>
              <w:jc w:val="both"/>
              <w:rPr>
                <w:sz w:val="18"/>
                <w:szCs w:val="18"/>
              </w:rPr>
            </w:pPr>
            <w:r w:rsidRPr="006A1E6A">
              <w:rPr>
                <w:sz w:val="18"/>
                <w:szCs w:val="18"/>
              </w:rPr>
              <w:t>Registrerer du dine arbejdstageres alder (fødselsdato), og hvordan kontrollerer du deres reelle alder? Kontrollerer du ID-dokumenterne?</w:t>
            </w:r>
          </w:p>
          <w:p w14:paraId="2F077839" w14:textId="75E07B2D" w:rsidR="00AF4914" w:rsidRPr="006A1E6A" w:rsidRDefault="00AF4914" w:rsidP="00A71431">
            <w:pPr>
              <w:pStyle w:val="TableParagraph"/>
              <w:numPr>
                <w:ilvl w:val="0"/>
                <w:numId w:val="12"/>
              </w:numPr>
              <w:tabs>
                <w:tab w:val="left" w:pos="469"/>
              </w:tabs>
              <w:spacing w:before="120" w:after="120"/>
              <w:ind w:left="471" w:right="97" w:hanging="363"/>
              <w:jc w:val="both"/>
              <w:rPr>
                <w:sz w:val="18"/>
                <w:szCs w:val="18"/>
              </w:rPr>
            </w:pPr>
            <w:r w:rsidRPr="006A1E6A">
              <w:rPr>
                <w:sz w:val="18"/>
                <w:szCs w:val="18"/>
              </w:rPr>
              <w:t xml:space="preserve">Hvis der findes retslige </w:t>
            </w:r>
            <w:r w:rsidR="000F2A90">
              <w:rPr>
                <w:sz w:val="18"/>
                <w:szCs w:val="18"/>
              </w:rPr>
              <w:t xml:space="preserve">(lovgivningsmæssige) </w:t>
            </w:r>
            <w:r w:rsidRPr="006A1E6A">
              <w:rPr>
                <w:sz w:val="18"/>
                <w:szCs w:val="18"/>
              </w:rPr>
              <w:t>eller juridiske begrænsninger, der efter din viden ville hindre din mulighed for at opfylde kravet, bedes du beskrive, hvordan du afhjælper disse begrænsninger.</w:t>
            </w:r>
          </w:p>
          <w:p w14:paraId="4C9C0024" w14:textId="77777777" w:rsidR="00AF4914" w:rsidRPr="006A1E6A" w:rsidRDefault="00AF4914" w:rsidP="00A71431">
            <w:pPr>
              <w:pStyle w:val="TableParagraph"/>
              <w:numPr>
                <w:ilvl w:val="0"/>
                <w:numId w:val="12"/>
              </w:numPr>
              <w:tabs>
                <w:tab w:val="left" w:pos="469"/>
              </w:tabs>
              <w:spacing w:before="120" w:after="120"/>
              <w:ind w:left="471" w:right="98" w:hanging="363"/>
              <w:jc w:val="both"/>
              <w:rPr>
                <w:sz w:val="18"/>
                <w:szCs w:val="18"/>
              </w:rPr>
            </w:pPr>
            <w:r w:rsidRPr="006A1E6A">
              <w:rPr>
                <w:sz w:val="18"/>
                <w:szCs w:val="18"/>
              </w:rPr>
              <w:t>Såfremt du har ansat personer under 18 år: Beskriv, hvilke foranstaltninger der er blevet truffet fra din side for at sikre, at de ikke udfører farligt eller tungt arbejde. Anfør støttedokumenter, hvis der gælder et instruktions- eller uddannelseskrav.</w:t>
            </w:r>
          </w:p>
          <w:p w14:paraId="17BE5254" w14:textId="77777777" w:rsidR="00AF4914" w:rsidRPr="006A1E6A" w:rsidRDefault="00AF4914" w:rsidP="00A71431">
            <w:pPr>
              <w:pStyle w:val="TableParagraph"/>
              <w:numPr>
                <w:ilvl w:val="0"/>
                <w:numId w:val="12"/>
              </w:numPr>
              <w:tabs>
                <w:tab w:val="left" w:pos="469"/>
              </w:tabs>
              <w:spacing w:before="120" w:after="120"/>
              <w:ind w:left="471" w:right="95" w:hanging="363"/>
              <w:jc w:val="both"/>
              <w:rPr>
                <w:sz w:val="18"/>
                <w:szCs w:val="18"/>
              </w:rPr>
            </w:pPr>
            <w:r w:rsidRPr="006A1E6A">
              <w:rPr>
                <w:sz w:val="18"/>
                <w:szCs w:val="18"/>
              </w:rPr>
              <w:t>Er det lovligt at have børn mellem 13 og 15 år ansat? Har du ansat børn i denne aldersgruppe? Hvis ja til begge spørgsmål: Angiv de foranstaltninger, der er blevet truffet fra din side for at sikre, at de udelukkende udfører lettere arbejde, som hverken er skadeligt for deres sundhed eller udvikling, og at de kun arbejder uden for skoletiden.</w:t>
            </w:r>
          </w:p>
        </w:tc>
      </w:tr>
      <w:tr w:rsidR="00AF4914" w:rsidRPr="006A1E6A" w14:paraId="3A17748E" w14:textId="77777777" w:rsidTr="001E20E2">
        <w:trPr>
          <w:trHeight w:val="2968"/>
        </w:trPr>
        <w:tc>
          <w:tcPr>
            <w:tcW w:w="986" w:type="pct"/>
          </w:tcPr>
          <w:p w14:paraId="08399412" w14:textId="77777777" w:rsidR="00AF4914" w:rsidRPr="006A1E6A" w:rsidRDefault="00AF4914" w:rsidP="001E20E2">
            <w:pPr>
              <w:pStyle w:val="TableParagraph"/>
              <w:spacing w:line="206" w:lineRule="exact"/>
              <w:rPr>
                <w:sz w:val="18"/>
                <w:szCs w:val="18"/>
              </w:rPr>
            </w:pPr>
            <w:r w:rsidRPr="006A1E6A">
              <w:rPr>
                <w:sz w:val="18"/>
                <w:szCs w:val="18"/>
              </w:rPr>
              <w:t>Tvungent arbejde</w:t>
            </w:r>
          </w:p>
        </w:tc>
        <w:tc>
          <w:tcPr>
            <w:tcW w:w="4014" w:type="pct"/>
          </w:tcPr>
          <w:p w14:paraId="23F232B5" w14:textId="77777777" w:rsidR="00AF4914" w:rsidRPr="006A1E6A" w:rsidRDefault="00AF4914" w:rsidP="00A71431">
            <w:pPr>
              <w:pStyle w:val="TableParagraph"/>
              <w:numPr>
                <w:ilvl w:val="0"/>
                <w:numId w:val="11"/>
              </w:numPr>
              <w:tabs>
                <w:tab w:val="left" w:pos="469"/>
              </w:tabs>
              <w:spacing w:before="120" w:after="120"/>
              <w:ind w:left="471" w:right="101" w:hanging="363"/>
              <w:jc w:val="both"/>
              <w:rPr>
                <w:sz w:val="18"/>
                <w:szCs w:val="18"/>
              </w:rPr>
            </w:pPr>
            <w:r w:rsidRPr="006A1E6A">
              <w:rPr>
                <w:sz w:val="18"/>
                <w:szCs w:val="18"/>
              </w:rPr>
              <w:t xml:space="preserve">Beskriv din rekrutterings- og </w:t>
            </w:r>
            <w:proofErr w:type="spellStart"/>
            <w:r w:rsidRPr="006A1E6A">
              <w:rPr>
                <w:sz w:val="18"/>
                <w:szCs w:val="18"/>
              </w:rPr>
              <w:t>outsourcingpraksis</w:t>
            </w:r>
            <w:proofErr w:type="spellEnd"/>
            <w:r w:rsidRPr="006A1E6A">
              <w:rPr>
                <w:sz w:val="18"/>
                <w:szCs w:val="18"/>
              </w:rPr>
              <w:t xml:space="preserve"> som dokumentation for princippets overholdelse.</w:t>
            </w:r>
          </w:p>
          <w:p w14:paraId="1D901E20" w14:textId="77777777" w:rsidR="00AF4914" w:rsidRPr="006A1E6A" w:rsidRDefault="00AF4914" w:rsidP="00A71431">
            <w:pPr>
              <w:pStyle w:val="TableParagraph"/>
              <w:numPr>
                <w:ilvl w:val="0"/>
                <w:numId w:val="11"/>
              </w:numPr>
              <w:tabs>
                <w:tab w:val="left" w:pos="469"/>
              </w:tabs>
              <w:spacing w:before="120" w:after="120"/>
              <w:ind w:left="471" w:right="95" w:hanging="363"/>
              <w:jc w:val="both"/>
              <w:rPr>
                <w:sz w:val="18"/>
                <w:szCs w:val="18"/>
              </w:rPr>
            </w:pPr>
            <w:r w:rsidRPr="006A1E6A">
              <w:rPr>
                <w:sz w:val="18"/>
                <w:szCs w:val="18"/>
              </w:rPr>
              <w:t>Yder du lån eller lønforskud, som ville betyde, at en arbejdstager vil skulle forlænge sit engagement ud over de lovmæssige eller kontraktbaserede aftaler? I så fald bedes du beskrive, hvordan du begrænser risikoen for gældsslaveri i et sådant tilfælde.</w:t>
            </w:r>
          </w:p>
          <w:p w14:paraId="3CE07955" w14:textId="77777777" w:rsidR="00AF4914" w:rsidRPr="006A1E6A" w:rsidRDefault="00AF4914" w:rsidP="00A71431">
            <w:pPr>
              <w:pStyle w:val="TableParagraph"/>
              <w:numPr>
                <w:ilvl w:val="0"/>
                <w:numId w:val="11"/>
              </w:numPr>
              <w:tabs>
                <w:tab w:val="left" w:pos="469"/>
              </w:tabs>
              <w:spacing w:before="120" w:after="120"/>
              <w:ind w:left="471" w:right="101" w:hanging="363"/>
              <w:jc w:val="both"/>
              <w:rPr>
                <w:sz w:val="18"/>
                <w:szCs w:val="18"/>
              </w:rPr>
            </w:pPr>
            <w:r w:rsidRPr="006A1E6A">
              <w:rPr>
                <w:sz w:val="18"/>
                <w:szCs w:val="18"/>
              </w:rPr>
              <w:t>Hvordan sikrer du, at der ikke opkræves ansættelsesgebyrer, eller at der skal ydes betalinger eller et depositum for at måtte påbegynde arbejdet?</w:t>
            </w:r>
          </w:p>
          <w:p w14:paraId="0A9B8534" w14:textId="77777777" w:rsidR="00AF4914" w:rsidRPr="006A1E6A" w:rsidRDefault="00AF4914" w:rsidP="00A71431">
            <w:pPr>
              <w:pStyle w:val="TableParagraph"/>
              <w:numPr>
                <w:ilvl w:val="0"/>
                <w:numId w:val="11"/>
              </w:numPr>
              <w:tabs>
                <w:tab w:val="left" w:pos="469"/>
              </w:tabs>
              <w:spacing w:before="120" w:after="120"/>
              <w:ind w:left="471" w:right="95" w:hanging="363"/>
              <w:jc w:val="both"/>
              <w:rPr>
                <w:sz w:val="18"/>
                <w:szCs w:val="18"/>
              </w:rPr>
            </w:pPr>
            <w:r w:rsidRPr="006A1E6A">
              <w:rPr>
                <w:sz w:val="18"/>
                <w:szCs w:val="18"/>
              </w:rPr>
              <w:t>Hvordan sikrer du, at arbejdstagerne ikke oplever mobilitetsbegrænsninger af nogen art?</w:t>
            </w:r>
          </w:p>
          <w:p w14:paraId="0B51CEC5" w14:textId="77777777" w:rsidR="00AF4914" w:rsidRPr="006A1E6A" w:rsidRDefault="00AF4914" w:rsidP="00A71431">
            <w:pPr>
              <w:pStyle w:val="TableParagraph"/>
              <w:numPr>
                <w:ilvl w:val="0"/>
                <w:numId w:val="11"/>
              </w:numPr>
              <w:tabs>
                <w:tab w:val="left" w:pos="469"/>
              </w:tabs>
              <w:spacing w:before="120" w:after="120"/>
              <w:ind w:left="471" w:right="93" w:hanging="363"/>
              <w:jc w:val="both"/>
              <w:rPr>
                <w:sz w:val="18"/>
                <w:szCs w:val="18"/>
              </w:rPr>
            </w:pPr>
            <w:r w:rsidRPr="006A1E6A">
              <w:rPr>
                <w:sz w:val="18"/>
                <w:szCs w:val="18"/>
              </w:rPr>
              <w:t xml:space="preserve">Hvordan sikrer du arbejdstagernes adgang til deres pas og ID-dokumenter til enhver tid, samtidig med at dokumenterne opbevares et sikkert sted? </w:t>
            </w:r>
          </w:p>
          <w:p w14:paraId="5C761BDA" w14:textId="77777777" w:rsidR="00AF4914" w:rsidRPr="006A1E6A" w:rsidRDefault="00AF4914" w:rsidP="00A71431">
            <w:pPr>
              <w:pStyle w:val="TableParagraph"/>
              <w:numPr>
                <w:ilvl w:val="0"/>
                <w:numId w:val="11"/>
              </w:numPr>
              <w:tabs>
                <w:tab w:val="left" w:pos="469"/>
              </w:tabs>
              <w:spacing w:before="120" w:after="120"/>
              <w:ind w:left="471" w:right="96" w:hanging="363"/>
              <w:jc w:val="both"/>
              <w:rPr>
                <w:sz w:val="18"/>
                <w:szCs w:val="18"/>
              </w:rPr>
            </w:pPr>
            <w:r w:rsidRPr="006A1E6A">
              <w:rPr>
                <w:sz w:val="18"/>
                <w:szCs w:val="18"/>
              </w:rPr>
              <w:t>Hvordan sikrer du, at der ikke forekommer trusler om angivelse af arbejdstagerne til myndighederne?</w:t>
            </w:r>
          </w:p>
        </w:tc>
      </w:tr>
      <w:tr w:rsidR="00AF4914" w:rsidRPr="006A1E6A" w14:paraId="48258C83" w14:textId="77777777" w:rsidTr="001E20E2">
        <w:trPr>
          <w:trHeight w:val="1938"/>
        </w:trPr>
        <w:tc>
          <w:tcPr>
            <w:tcW w:w="986" w:type="pct"/>
          </w:tcPr>
          <w:p w14:paraId="30DF36D1" w14:textId="77777777" w:rsidR="00AF4914" w:rsidRPr="006A1E6A" w:rsidRDefault="00AF4914" w:rsidP="001E20E2">
            <w:pPr>
              <w:pStyle w:val="TableParagraph"/>
              <w:spacing w:line="206" w:lineRule="exact"/>
              <w:rPr>
                <w:sz w:val="18"/>
                <w:szCs w:val="18"/>
              </w:rPr>
            </w:pPr>
            <w:r w:rsidRPr="006A1E6A">
              <w:rPr>
                <w:sz w:val="18"/>
                <w:szCs w:val="18"/>
              </w:rPr>
              <w:t>Forskelsbehandling</w:t>
            </w:r>
          </w:p>
        </w:tc>
        <w:tc>
          <w:tcPr>
            <w:tcW w:w="4014" w:type="pct"/>
          </w:tcPr>
          <w:p w14:paraId="7E46B17C" w14:textId="77777777" w:rsidR="00AF4914" w:rsidRPr="006A1E6A" w:rsidRDefault="00AF4914" w:rsidP="00A71431">
            <w:pPr>
              <w:pStyle w:val="TableParagraph"/>
              <w:numPr>
                <w:ilvl w:val="0"/>
                <w:numId w:val="10"/>
              </w:numPr>
              <w:tabs>
                <w:tab w:val="left" w:pos="468"/>
                <w:tab w:val="left" w:pos="469"/>
              </w:tabs>
              <w:spacing w:before="120" w:after="120"/>
              <w:ind w:left="471" w:right="92" w:hanging="363"/>
              <w:rPr>
                <w:sz w:val="18"/>
                <w:szCs w:val="18"/>
              </w:rPr>
            </w:pPr>
            <w:r w:rsidRPr="006A1E6A">
              <w:rPr>
                <w:sz w:val="18"/>
                <w:szCs w:val="18"/>
              </w:rPr>
              <w:t>Hvordan sikrer du, at løn- og andre arbejdsforhold er ikkediskriminerende?</w:t>
            </w:r>
          </w:p>
          <w:p w14:paraId="7913DFC6" w14:textId="77777777" w:rsidR="00AF4914" w:rsidRPr="006A1E6A" w:rsidRDefault="00AF4914" w:rsidP="00A71431">
            <w:pPr>
              <w:pStyle w:val="TableParagraph"/>
              <w:numPr>
                <w:ilvl w:val="0"/>
                <w:numId w:val="10"/>
              </w:numPr>
              <w:tabs>
                <w:tab w:val="left" w:pos="468"/>
                <w:tab w:val="left" w:pos="469"/>
              </w:tabs>
              <w:spacing w:before="120" w:after="120"/>
              <w:ind w:left="471" w:hanging="363"/>
              <w:rPr>
                <w:sz w:val="18"/>
                <w:szCs w:val="18"/>
              </w:rPr>
            </w:pPr>
            <w:r w:rsidRPr="006A1E6A">
              <w:rPr>
                <w:sz w:val="18"/>
                <w:szCs w:val="18"/>
              </w:rPr>
              <w:t>Er køns-/aldersfordelingen ligelig?</w:t>
            </w:r>
          </w:p>
          <w:p w14:paraId="0A7CA758" w14:textId="77777777" w:rsidR="00AF4914" w:rsidRPr="006A1E6A" w:rsidRDefault="00AF4914" w:rsidP="00A71431">
            <w:pPr>
              <w:pStyle w:val="TableParagraph"/>
              <w:numPr>
                <w:ilvl w:val="0"/>
                <w:numId w:val="10"/>
              </w:numPr>
              <w:tabs>
                <w:tab w:val="left" w:pos="468"/>
                <w:tab w:val="left" w:pos="469"/>
              </w:tabs>
              <w:spacing w:before="120" w:after="120"/>
              <w:ind w:left="471" w:hanging="363"/>
              <w:rPr>
                <w:sz w:val="18"/>
                <w:szCs w:val="18"/>
              </w:rPr>
            </w:pPr>
            <w:r w:rsidRPr="006A1E6A">
              <w:rPr>
                <w:sz w:val="18"/>
                <w:szCs w:val="18"/>
              </w:rPr>
              <w:t>Er din arbejdsstyrke etnisk mangfoldig?</w:t>
            </w:r>
          </w:p>
          <w:p w14:paraId="6B2C8A8C" w14:textId="77777777" w:rsidR="00AF4914" w:rsidRPr="006A1E6A" w:rsidRDefault="00AF4914" w:rsidP="00A71431">
            <w:pPr>
              <w:pStyle w:val="TableParagraph"/>
              <w:numPr>
                <w:ilvl w:val="0"/>
                <w:numId w:val="10"/>
              </w:numPr>
              <w:tabs>
                <w:tab w:val="left" w:pos="468"/>
                <w:tab w:val="left" w:pos="469"/>
              </w:tabs>
              <w:spacing w:before="120" w:after="120"/>
              <w:ind w:left="471" w:hanging="363"/>
              <w:rPr>
                <w:sz w:val="18"/>
                <w:szCs w:val="18"/>
              </w:rPr>
            </w:pPr>
            <w:r w:rsidRPr="006A1E6A">
              <w:rPr>
                <w:sz w:val="18"/>
                <w:szCs w:val="18"/>
              </w:rPr>
              <w:t>Har du indført politikker mod forskelsbehandling?</w:t>
            </w:r>
          </w:p>
          <w:p w14:paraId="26CC03D0" w14:textId="77777777" w:rsidR="00AF4914" w:rsidRPr="006A1E6A" w:rsidRDefault="00AF4914" w:rsidP="00A71431">
            <w:pPr>
              <w:pStyle w:val="TableParagraph"/>
              <w:numPr>
                <w:ilvl w:val="0"/>
                <w:numId w:val="10"/>
              </w:numPr>
              <w:tabs>
                <w:tab w:val="left" w:pos="468"/>
                <w:tab w:val="left" w:pos="469"/>
              </w:tabs>
              <w:spacing w:before="120" w:after="120"/>
              <w:ind w:left="471" w:hanging="363"/>
              <w:rPr>
                <w:sz w:val="18"/>
                <w:szCs w:val="18"/>
              </w:rPr>
            </w:pPr>
            <w:r w:rsidRPr="006A1E6A">
              <w:rPr>
                <w:sz w:val="18"/>
                <w:szCs w:val="18"/>
              </w:rPr>
              <w:t>Sikrer du, at alle medarbejdere har lige muligheder for forfremmelse?</w:t>
            </w:r>
          </w:p>
          <w:p w14:paraId="7BBB0C37" w14:textId="77777777" w:rsidR="00AF4914" w:rsidRPr="006A1E6A" w:rsidRDefault="00AF4914" w:rsidP="00A71431">
            <w:pPr>
              <w:pStyle w:val="TableParagraph"/>
              <w:numPr>
                <w:ilvl w:val="0"/>
                <w:numId w:val="10"/>
              </w:numPr>
              <w:tabs>
                <w:tab w:val="left" w:pos="468"/>
                <w:tab w:val="left" w:pos="469"/>
              </w:tabs>
              <w:spacing w:before="120" w:after="120"/>
              <w:ind w:left="471" w:hanging="363"/>
              <w:rPr>
                <w:sz w:val="18"/>
                <w:szCs w:val="18"/>
              </w:rPr>
            </w:pPr>
            <w:r w:rsidRPr="006A1E6A">
              <w:rPr>
                <w:sz w:val="18"/>
                <w:szCs w:val="18"/>
              </w:rPr>
              <w:t>Hvordan sikrer du, at ansøgerne har lige muligheder for ansættelse?</w:t>
            </w:r>
          </w:p>
          <w:p w14:paraId="51D08906" w14:textId="44AC2865" w:rsidR="00AF4914" w:rsidRPr="006A1E6A" w:rsidRDefault="00AF4914" w:rsidP="00A71431">
            <w:pPr>
              <w:pStyle w:val="TableParagraph"/>
              <w:numPr>
                <w:ilvl w:val="0"/>
                <w:numId w:val="10"/>
              </w:numPr>
              <w:tabs>
                <w:tab w:val="left" w:pos="469"/>
              </w:tabs>
              <w:spacing w:before="120" w:after="120"/>
              <w:ind w:left="471" w:right="96" w:hanging="363"/>
              <w:jc w:val="both"/>
              <w:rPr>
                <w:sz w:val="18"/>
                <w:szCs w:val="18"/>
              </w:rPr>
            </w:pPr>
            <w:r w:rsidRPr="006A1E6A">
              <w:rPr>
                <w:sz w:val="18"/>
                <w:szCs w:val="18"/>
              </w:rPr>
              <w:t>Hvis der findes retslige</w:t>
            </w:r>
            <w:r w:rsidR="000F2A90">
              <w:rPr>
                <w:sz w:val="18"/>
                <w:szCs w:val="18"/>
              </w:rPr>
              <w:t xml:space="preserve"> (lovgivningsmæssige)</w:t>
            </w:r>
            <w:r w:rsidRPr="006A1E6A">
              <w:rPr>
                <w:sz w:val="18"/>
                <w:szCs w:val="18"/>
              </w:rPr>
              <w:t xml:space="preserve"> eller juridiske begrænsninger, der efter din viden ville hindre din mulighed for at opfylde kravet, bedes du </w:t>
            </w:r>
            <w:r w:rsidRPr="006A1E6A">
              <w:rPr>
                <w:sz w:val="18"/>
                <w:szCs w:val="18"/>
              </w:rPr>
              <w:lastRenderedPageBreak/>
              <w:t>beskrive, hvordan du afhjælper disse begrænsninger.</w:t>
            </w:r>
          </w:p>
        </w:tc>
      </w:tr>
      <w:tr w:rsidR="00AF4914" w:rsidRPr="006A1E6A" w14:paraId="5F45252E" w14:textId="77777777" w:rsidTr="001E20E2">
        <w:trPr>
          <w:trHeight w:val="1703"/>
        </w:trPr>
        <w:tc>
          <w:tcPr>
            <w:tcW w:w="986" w:type="pct"/>
          </w:tcPr>
          <w:p w14:paraId="638C558E" w14:textId="77777777" w:rsidR="00AF4914" w:rsidRPr="006A1E6A" w:rsidRDefault="00AF4914" w:rsidP="001E20E2">
            <w:pPr>
              <w:pStyle w:val="TableParagraph"/>
              <w:tabs>
                <w:tab w:val="left" w:pos="508"/>
                <w:tab w:val="left" w:pos="1189"/>
              </w:tabs>
              <w:ind w:right="94"/>
              <w:rPr>
                <w:sz w:val="18"/>
                <w:szCs w:val="18"/>
              </w:rPr>
            </w:pPr>
            <w:r w:rsidRPr="006A1E6A">
              <w:rPr>
                <w:sz w:val="18"/>
                <w:szCs w:val="18"/>
              </w:rPr>
              <w:lastRenderedPageBreak/>
              <w:t>Foreningsfrihed og retten til kollektive forhandlinger</w:t>
            </w:r>
          </w:p>
        </w:tc>
        <w:tc>
          <w:tcPr>
            <w:tcW w:w="4014" w:type="pct"/>
          </w:tcPr>
          <w:p w14:paraId="19BB0BDE" w14:textId="77777777" w:rsidR="00AF4914" w:rsidRPr="006A1E6A" w:rsidRDefault="00AF4914" w:rsidP="00A71431">
            <w:pPr>
              <w:pStyle w:val="TableParagraph"/>
              <w:numPr>
                <w:ilvl w:val="0"/>
                <w:numId w:val="9"/>
              </w:numPr>
              <w:tabs>
                <w:tab w:val="left" w:pos="469"/>
              </w:tabs>
              <w:spacing w:before="120" w:after="120"/>
              <w:ind w:left="471" w:right="93" w:hanging="363"/>
              <w:jc w:val="both"/>
              <w:rPr>
                <w:sz w:val="18"/>
                <w:szCs w:val="18"/>
              </w:rPr>
            </w:pPr>
            <w:r w:rsidRPr="006A1E6A">
              <w:rPr>
                <w:sz w:val="18"/>
                <w:szCs w:val="18"/>
              </w:rPr>
              <w:t>Er arbejdstagerne organiseret i en fagforening? Beskriv, hvad årsagen til arbejdstagernes organisation/manglende organisation i en fagforening efter din mening og bedste viden skyldes.</w:t>
            </w:r>
          </w:p>
          <w:p w14:paraId="37C310FA" w14:textId="77777777" w:rsidR="00AF4914" w:rsidRPr="006A1E6A" w:rsidRDefault="00AF4914" w:rsidP="00A71431">
            <w:pPr>
              <w:pStyle w:val="TableParagraph"/>
              <w:numPr>
                <w:ilvl w:val="0"/>
                <w:numId w:val="9"/>
              </w:numPr>
              <w:tabs>
                <w:tab w:val="left" w:pos="469"/>
              </w:tabs>
              <w:spacing w:before="120" w:after="120"/>
              <w:ind w:left="471" w:right="103" w:hanging="363"/>
              <w:jc w:val="both"/>
              <w:rPr>
                <w:sz w:val="18"/>
                <w:szCs w:val="18"/>
              </w:rPr>
            </w:pPr>
            <w:r w:rsidRPr="006A1E6A">
              <w:rPr>
                <w:sz w:val="18"/>
                <w:szCs w:val="18"/>
              </w:rPr>
              <w:t>Såfremt arbejdstagerne er organiseret i en fagforening: Er denne uafhængig og selvstændig?</w:t>
            </w:r>
          </w:p>
          <w:p w14:paraId="516F0BAE" w14:textId="77777777" w:rsidR="00AF4914" w:rsidRPr="006A1E6A" w:rsidRDefault="00AF4914" w:rsidP="00A71431">
            <w:pPr>
              <w:pStyle w:val="TableParagraph"/>
              <w:numPr>
                <w:ilvl w:val="0"/>
                <w:numId w:val="9"/>
              </w:numPr>
              <w:tabs>
                <w:tab w:val="left" w:pos="469"/>
              </w:tabs>
              <w:spacing w:before="120" w:after="120"/>
              <w:ind w:left="471" w:hanging="363"/>
              <w:jc w:val="both"/>
              <w:rPr>
                <w:sz w:val="18"/>
                <w:szCs w:val="18"/>
              </w:rPr>
            </w:pPr>
            <w:r w:rsidRPr="006A1E6A">
              <w:rPr>
                <w:sz w:val="18"/>
                <w:szCs w:val="18"/>
              </w:rPr>
              <w:t>Hvilke andre former for arbejdstagerrepræsentation findes der på arbejdsstedet ud over fagforeningen?</w:t>
            </w:r>
          </w:p>
          <w:p w14:paraId="2C1FE947" w14:textId="77777777" w:rsidR="00AF4914" w:rsidRPr="006A1E6A" w:rsidRDefault="00AF4914" w:rsidP="00A71431">
            <w:pPr>
              <w:pStyle w:val="TableParagraph"/>
              <w:numPr>
                <w:ilvl w:val="0"/>
                <w:numId w:val="9"/>
              </w:numPr>
              <w:tabs>
                <w:tab w:val="left" w:pos="469"/>
              </w:tabs>
              <w:spacing w:before="120" w:after="120"/>
              <w:ind w:left="471" w:right="100" w:hanging="363"/>
              <w:jc w:val="both"/>
              <w:rPr>
                <w:sz w:val="18"/>
                <w:szCs w:val="18"/>
              </w:rPr>
            </w:pPr>
            <w:r w:rsidRPr="006A1E6A">
              <w:rPr>
                <w:sz w:val="18"/>
                <w:szCs w:val="18"/>
              </w:rPr>
              <w:t>Er der vedtaget kollektive overenskomster, som dækker arbejdstagerne? I så fald: Hvordan sikrer du, at disse overenskomster bliver overholdt?</w:t>
            </w:r>
          </w:p>
        </w:tc>
      </w:tr>
    </w:tbl>
    <w:p w14:paraId="013E41E1" w14:textId="32AF0255" w:rsidR="00E0573A" w:rsidRPr="006A1E6A" w:rsidRDefault="00E0573A" w:rsidP="00E0573A">
      <w:pPr>
        <w:rPr>
          <w:rFonts w:cs="Arial"/>
          <w:lang w:eastAsia="zh-CN"/>
        </w:rPr>
      </w:pPr>
    </w:p>
    <w:p w14:paraId="7EF93B3F" w14:textId="3A62E991" w:rsidR="00BA73C2" w:rsidRPr="006A1E6A" w:rsidRDefault="00BA73C2" w:rsidP="00E0573A">
      <w:pPr>
        <w:rPr>
          <w:rFonts w:cs="Arial"/>
          <w:lang w:eastAsia="zh-CN"/>
        </w:rPr>
      </w:pPr>
    </w:p>
    <w:p w14:paraId="7FA743B4" w14:textId="4EDD3D09" w:rsidR="00BA73C2" w:rsidRPr="006A1E6A" w:rsidRDefault="00BA73C2" w:rsidP="00E0573A">
      <w:pPr>
        <w:rPr>
          <w:rFonts w:cs="Arial"/>
          <w:lang w:eastAsia="zh-CN"/>
        </w:rPr>
      </w:pPr>
    </w:p>
    <w:p w14:paraId="187B6ACC" w14:textId="51BCD67F" w:rsidR="00BA73C2" w:rsidRPr="006A1E6A" w:rsidRDefault="00BA73C2" w:rsidP="00E0573A">
      <w:pPr>
        <w:rPr>
          <w:rFonts w:cs="Arial"/>
          <w:lang w:eastAsia="zh-CN"/>
        </w:rPr>
      </w:pPr>
    </w:p>
    <w:p w14:paraId="547D9D6D" w14:textId="720D4FE3" w:rsidR="00BA73C2" w:rsidRPr="006A1E6A" w:rsidRDefault="00BA73C2" w:rsidP="00E0573A">
      <w:pPr>
        <w:rPr>
          <w:rFonts w:cs="Arial"/>
          <w:lang w:eastAsia="zh-CN"/>
        </w:rPr>
      </w:pPr>
    </w:p>
    <w:p w14:paraId="03BEA9E2" w14:textId="448804AA" w:rsidR="00BA73C2" w:rsidRPr="006A1E6A" w:rsidRDefault="00BA73C2" w:rsidP="00E0573A">
      <w:pPr>
        <w:rPr>
          <w:rFonts w:cs="Arial"/>
          <w:lang w:eastAsia="zh-CN"/>
        </w:rPr>
      </w:pPr>
    </w:p>
    <w:p w14:paraId="3127C520" w14:textId="5DC22E85" w:rsidR="00BA73C2" w:rsidRPr="006A1E6A" w:rsidRDefault="00BA73C2" w:rsidP="00E0573A">
      <w:pPr>
        <w:rPr>
          <w:rFonts w:cs="Arial"/>
          <w:lang w:eastAsia="zh-CN"/>
        </w:rPr>
      </w:pPr>
    </w:p>
    <w:p w14:paraId="7D7F929C" w14:textId="222852E6" w:rsidR="00BA73C2" w:rsidRPr="006A1E6A" w:rsidRDefault="00BA73C2" w:rsidP="00E0573A">
      <w:pPr>
        <w:rPr>
          <w:rFonts w:cs="Arial"/>
          <w:lang w:eastAsia="zh-CN"/>
        </w:rPr>
      </w:pPr>
    </w:p>
    <w:p w14:paraId="3C9A2275" w14:textId="77777777" w:rsidR="00BA73C2" w:rsidRDefault="00BA73C2" w:rsidP="00E0573A">
      <w:pPr>
        <w:rPr>
          <w:rFonts w:cs="Arial"/>
          <w:lang w:eastAsia="zh-CN"/>
        </w:rPr>
      </w:pPr>
    </w:p>
    <w:p w14:paraId="330B2D75" w14:textId="77777777" w:rsidR="000306D2" w:rsidRPr="000306D2" w:rsidRDefault="000306D2" w:rsidP="000306D2">
      <w:pPr>
        <w:rPr>
          <w:rFonts w:cs="Arial"/>
          <w:lang w:eastAsia="zh-CN"/>
        </w:rPr>
      </w:pPr>
    </w:p>
    <w:p w14:paraId="5B50A5D3" w14:textId="77777777" w:rsidR="000306D2" w:rsidRPr="000306D2" w:rsidRDefault="000306D2" w:rsidP="000306D2">
      <w:pPr>
        <w:rPr>
          <w:rFonts w:cs="Arial"/>
          <w:lang w:eastAsia="zh-CN"/>
        </w:rPr>
      </w:pPr>
    </w:p>
    <w:p w14:paraId="6BBE127E" w14:textId="77777777" w:rsidR="000306D2" w:rsidRPr="000306D2" w:rsidRDefault="000306D2" w:rsidP="000306D2">
      <w:pPr>
        <w:rPr>
          <w:rFonts w:cs="Arial"/>
          <w:lang w:eastAsia="zh-CN"/>
        </w:rPr>
      </w:pPr>
    </w:p>
    <w:p w14:paraId="0AF82478" w14:textId="77777777" w:rsidR="000306D2" w:rsidRPr="000306D2" w:rsidRDefault="000306D2" w:rsidP="000306D2">
      <w:pPr>
        <w:rPr>
          <w:rFonts w:cs="Arial"/>
          <w:lang w:eastAsia="zh-CN"/>
        </w:rPr>
      </w:pPr>
    </w:p>
    <w:p w14:paraId="2C41761D" w14:textId="77777777" w:rsidR="000306D2" w:rsidRPr="000306D2" w:rsidRDefault="000306D2" w:rsidP="000306D2">
      <w:pPr>
        <w:rPr>
          <w:rFonts w:cs="Arial"/>
          <w:lang w:eastAsia="zh-CN"/>
        </w:rPr>
      </w:pPr>
    </w:p>
    <w:p w14:paraId="1778B085" w14:textId="77777777" w:rsidR="000306D2" w:rsidRPr="000306D2" w:rsidRDefault="000306D2" w:rsidP="000306D2">
      <w:pPr>
        <w:rPr>
          <w:rFonts w:cs="Arial"/>
          <w:lang w:eastAsia="zh-CN"/>
        </w:rPr>
      </w:pPr>
    </w:p>
    <w:p w14:paraId="288F0889" w14:textId="77777777" w:rsidR="000306D2" w:rsidRPr="000306D2" w:rsidRDefault="000306D2" w:rsidP="000306D2">
      <w:pPr>
        <w:rPr>
          <w:rFonts w:cs="Arial"/>
          <w:lang w:eastAsia="zh-CN"/>
        </w:rPr>
      </w:pPr>
    </w:p>
    <w:p w14:paraId="52F9C1B0" w14:textId="77777777" w:rsidR="000306D2" w:rsidRPr="000306D2" w:rsidRDefault="000306D2" w:rsidP="000306D2">
      <w:pPr>
        <w:rPr>
          <w:rFonts w:cs="Arial"/>
          <w:lang w:eastAsia="zh-CN"/>
        </w:rPr>
      </w:pPr>
    </w:p>
    <w:p w14:paraId="56CE7B6D" w14:textId="77777777" w:rsidR="000306D2" w:rsidRPr="000306D2" w:rsidRDefault="000306D2" w:rsidP="000306D2">
      <w:pPr>
        <w:rPr>
          <w:rFonts w:cs="Arial"/>
          <w:lang w:eastAsia="zh-CN"/>
        </w:rPr>
      </w:pPr>
    </w:p>
    <w:p w14:paraId="277CC1EA" w14:textId="77777777" w:rsidR="000306D2" w:rsidRPr="000306D2" w:rsidRDefault="000306D2" w:rsidP="000306D2">
      <w:pPr>
        <w:rPr>
          <w:rFonts w:cs="Arial"/>
          <w:lang w:eastAsia="zh-CN"/>
        </w:rPr>
      </w:pPr>
    </w:p>
    <w:p w14:paraId="2E9A515B" w14:textId="77777777" w:rsidR="000306D2" w:rsidRPr="000306D2" w:rsidRDefault="000306D2" w:rsidP="000306D2">
      <w:pPr>
        <w:rPr>
          <w:rFonts w:cs="Arial"/>
          <w:lang w:eastAsia="zh-CN"/>
        </w:rPr>
      </w:pPr>
    </w:p>
    <w:sectPr w:rsidR="000306D2" w:rsidRPr="000306D2" w:rsidSect="000306D2">
      <w:pgSz w:w="11900" w:h="16840"/>
      <w:pgMar w:top="992" w:right="1797" w:bottom="1440" w:left="1270" w:header="709"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96EB6" w14:textId="77777777" w:rsidR="000B27E5" w:rsidRDefault="000B27E5" w:rsidP="00534452">
      <w:r>
        <w:separator/>
      </w:r>
    </w:p>
  </w:endnote>
  <w:endnote w:type="continuationSeparator" w:id="0">
    <w:p w14:paraId="2E52D7C6" w14:textId="77777777" w:rsidR="000B27E5" w:rsidRDefault="000B27E5" w:rsidP="00534452">
      <w:r>
        <w:continuationSeparator/>
      </w:r>
    </w:p>
  </w:endnote>
  <w:endnote w:type="continuationNotice" w:id="1">
    <w:p w14:paraId="3862EB49" w14:textId="77777777" w:rsidR="000B27E5" w:rsidRDefault="000B2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utiger 47 LightCn">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MT Std Light">
    <w:altName w:val="Arial"/>
    <w:panose1 w:val="00000000000000000000"/>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ITC Serif Gothic Std Black">
    <w:altName w:val="Calibri"/>
    <w:panose1 w:val="020E09020202060204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810463"/>
      <w:docPartObj>
        <w:docPartGallery w:val="Page Numbers (Bottom of Page)"/>
        <w:docPartUnique/>
      </w:docPartObj>
    </w:sdtPr>
    <w:sdtEndPr/>
    <w:sdtContent>
      <w:p w14:paraId="4CF9BF62" w14:textId="77777777" w:rsidR="005B374F" w:rsidRDefault="005B374F" w:rsidP="002077EE">
        <w:pPr>
          <w:pStyle w:val="Sidefod"/>
          <w:jc w:val="right"/>
        </w:pPr>
        <w:r>
          <w:fldChar w:fldCharType="begin"/>
        </w:r>
        <w:r>
          <w:instrText>PAGE   \* MERGEFORMAT</w:instrText>
        </w:r>
        <w:r>
          <w:fldChar w:fldCharType="separate"/>
        </w:r>
        <w:r>
          <w:rPr>
            <w:noProof/>
          </w:rPr>
          <w:t>11</w:t>
        </w:r>
        <w:r>
          <w:fldChar w:fldCharType="end"/>
        </w:r>
      </w:p>
    </w:sdtContent>
  </w:sdt>
  <w:p w14:paraId="242FFFC7" w14:textId="77777777" w:rsidR="005B374F" w:rsidRDefault="005B374F">
    <w:pPr>
      <w:pStyle w:val="Sidefod"/>
    </w:pPr>
  </w:p>
  <w:p w14:paraId="6074325C" w14:textId="77777777" w:rsidR="005B374F" w:rsidRDefault="005B374F"/>
  <w:p w14:paraId="64BCCEAF" w14:textId="77777777" w:rsidR="005B374F" w:rsidRDefault="005B374F"/>
  <w:p w14:paraId="3A51F28E" w14:textId="77777777" w:rsidR="005B374F" w:rsidRDefault="005B37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768344"/>
      <w:docPartObj>
        <w:docPartGallery w:val="Page Numbers (Bottom of Page)"/>
        <w:docPartUnique/>
      </w:docPartObj>
    </w:sdtPr>
    <w:sdtEndPr/>
    <w:sdtContent>
      <w:p w14:paraId="52BAD6A5" w14:textId="77777777" w:rsidR="005B374F" w:rsidRDefault="005B374F" w:rsidP="00AA10A2">
        <w:pPr>
          <w:pStyle w:val="Sidefod"/>
          <w:jc w:val="right"/>
        </w:pPr>
        <w:r>
          <w:fldChar w:fldCharType="begin"/>
        </w:r>
        <w:r>
          <w:instrText>PAGE   \* MERGEFORMAT</w:instrText>
        </w:r>
        <w:r>
          <w:fldChar w:fldCharType="separate"/>
        </w:r>
        <w:r>
          <w:t>2</w:t>
        </w:r>
        <w:r>
          <w:fldChar w:fldCharType="end"/>
        </w:r>
      </w:p>
    </w:sdtContent>
  </w:sdt>
  <w:p w14:paraId="64C94917" w14:textId="77777777" w:rsidR="005B374F" w:rsidRPr="00115037" w:rsidRDefault="005B374F">
    <w:pPr>
      <w:pStyle w:val="Sidefod"/>
      <w:rPr>
        <w:sz w:val="12"/>
        <w:szCs w:val="12"/>
      </w:rPr>
    </w:pPr>
  </w:p>
  <w:p w14:paraId="1905D1CC" w14:textId="77777777" w:rsidR="005B374F" w:rsidRDefault="005B374F" w:rsidP="00AA10A2">
    <w:pPr>
      <w:jc w:val="right"/>
    </w:pPr>
  </w:p>
  <w:p w14:paraId="0F4E3BCE" w14:textId="77777777" w:rsidR="005B374F" w:rsidRDefault="005B37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976771"/>
      <w:docPartObj>
        <w:docPartGallery w:val="Page Numbers (Bottom of Page)"/>
        <w:docPartUnique/>
      </w:docPartObj>
    </w:sdtPr>
    <w:sdtEndPr/>
    <w:sdtContent>
      <w:p w14:paraId="33EB492A" w14:textId="58396993" w:rsidR="00A01A2C" w:rsidRDefault="00A01A2C" w:rsidP="002077EE">
        <w:pPr>
          <w:pStyle w:val="Sidefod"/>
          <w:jc w:val="right"/>
        </w:pPr>
        <w:r>
          <w:fldChar w:fldCharType="begin"/>
        </w:r>
        <w:r>
          <w:instrText>PAGE   \* MERGEFORMAT</w:instrText>
        </w:r>
        <w:r>
          <w:fldChar w:fldCharType="separate"/>
        </w:r>
        <w:r>
          <w:rPr>
            <w:noProof/>
          </w:rPr>
          <w:t>11</w:t>
        </w:r>
        <w:r>
          <w:fldChar w:fldCharType="end"/>
        </w:r>
      </w:p>
    </w:sdtContent>
  </w:sdt>
  <w:p w14:paraId="5C2CEF01" w14:textId="77777777" w:rsidR="00A01A2C" w:rsidRDefault="00A01A2C">
    <w:pPr>
      <w:pStyle w:val="Sidefod"/>
    </w:pPr>
  </w:p>
  <w:p w14:paraId="6BA2B3B2" w14:textId="77777777" w:rsidR="00A01A2C" w:rsidRDefault="00A01A2C"/>
  <w:p w14:paraId="3195CAF4" w14:textId="77777777" w:rsidR="00A01A2C" w:rsidRDefault="00A01A2C"/>
  <w:p w14:paraId="6FBB6B4B" w14:textId="77777777" w:rsidR="00A01A2C" w:rsidRDefault="00A01A2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159597"/>
      <w:docPartObj>
        <w:docPartGallery w:val="Page Numbers (Bottom of Page)"/>
        <w:docPartUnique/>
      </w:docPartObj>
    </w:sdtPr>
    <w:sdtEndPr/>
    <w:sdtContent>
      <w:p w14:paraId="2093317A" w14:textId="5C9DE995" w:rsidR="006773CA" w:rsidRDefault="006773CA" w:rsidP="00AA10A2">
        <w:pPr>
          <w:pStyle w:val="Sidefod"/>
          <w:jc w:val="right"/>
        </w:pPr>
        <w:r>
          <w:fldChar w:fldCharType="begin"/>
        </w:r>
        <w:r>
          <w:instrText>PAGE   \* MERGEFORMAT</w:instrText>
        </w:r>
        <w:r>
          <w:fldChar w:fldCharType="separate"/>
        </w:r>
        <w:r>
          <w:t>2</w:t>
        </w:r>
        <w:r>
          <w:fldChar w:fldCharType="end"/>
        </w:r>
      </w:p>
    </w:sdtContent>
  </w:sdt>
  <w:p w14:paraId="74B06D56" w14:textId="1D3F4DAA" w:rsidR="00A01A2C" w:rsidRPr="00115037" w:rsidRDefault="00A01A2C">
    <w:pPr>
      <w:pStyle w:val="Sidefod"/>
      <w:rPr>
        <w:sz w:val="12"/>
        <w:szCs w:val="12"/>
      </w:rPr>
    </w:pPr>
  </w:p>
  <w:p w14:paraId="2829D9FC" w14:textId="77777777" w:rsidR="00A01A2C" w:rsidRDefault="00A01A2C" w:rsidP="00AA10A2">
    <w:pPr>
      <w:jc w:val="right"/>
    </w:pPr>
  </w:p>
  <w:p w14:paraId="0701D6B3" w14:textId="77777777" w:rsidR="00A01A2C" w:rsidRDefault="00A01A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55850" w14:textId="77777777" w:rsidR="000B27E5" w:rsidRDefault="000B27E5" w:rsidP="00534452">
      <w:r>
        <w:separator/>
      </w:r>
    </w:p>
  </w:footnote>
  <w:footnote w:type="continuationSeparator" w:id="0">
    <w:p w14:paraId="6FE1A0B0" w14:textId="77777777" w:rsidR="000B27E5" w:rsidRDefault="000B27E5" w:rsidP="00534452">
      <w:r>
        <w:continuationSeparator/>
      </w:r>
    </w:p>
  </w:footnote>
  <w:footnote w:type="continuationNotice" w:id="1">
    <w:p w14:paraId="1C5F7165" w14:textId="77777777" w:rsidR="000B27E5" w:rsidRDefault="000B27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89C2" w14:textId="77777777" w:rsidR="005B374F" w:rsidRDefault="005B374F">
    <w:pPr>
      <w:pStyle w:val="Sidehoved"/>
    </w:pPr>
  </w:p>
  <w:p w14:paraId="64DDD37B" w14:textId="77777777" w:rsidR="005B374F" w:rsidRDefault="005B374F"/>
  <w:p w14:paraId="2D070720" w14:textId="77777777" w:rsidR="005B374F" w:rsidRDefault="005B37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13A9" w14:textId="2F906B7B" w:rsidR="00A01A2C" w:rsidRDefault="00A01A2C">
    <w:pPr>
      <w:pStyle w:val="Sidehoved"/>
    </w:pPr>
  </w:p>
  <w:p w14:paraId="2EBC3B34" w14:textId="77777777" w:rsidR="00A01A2C" w:rsidRDefault="00A01A2C"/>
  <w:p w14:paraId="0781C13C" w14:textId="77777777" w:rsidR="00A01A2C" w:rsidRDefault="00A01A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A09B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multilevel"/>
    <w:tmpl w:val="96EE8C8A"/>
    <w:lvl w:ilvl="0">
      <w:start w:val="1"/>
      <w:numFmt w:val="decimal"/>
      <w:lvlText w:val="%1"/>
      <w:lvlJc w:val="left"/>
      <w:pPr>
        <w:tabs>
          <w:tab w:val="num" w:pos="720"/>
        </w:tabs>
        <w:ind w:left="720" w:hanging="720"/>
      </w:pPr>
      <w:rPr>
        <w:rFonts w:ascii="Arial" w:eastAsia="Times New Roman" w:hAnsi="Arial" w:cs="Arial" w:hint="default"/>
      </w:rPr>
    </w:lvl>
    <w:lvl w:ilvl="1">
      <w:start w:val="1"/>
      <w:numFmt w:val="decimal"/>
      <w:lvlText w:val="%1.%2"/>
      <w:lvlJc w:val="left"/>
      <w:pPr>
        <w:tabs>
          <w:tab w:val="num" w:pos="720"/>
        </w:tabs>
        <w:ind w:left="720" w:hanging="720"/>
      </w:pPr>
      <w:rPr>
        <w:rFonts w:hint="default"/>
      </w:rPr>
    </w:lvl>
    <w:lvl w:ilvl="2">
      <w:start w:val="1"/>
      <w:numFmt w:val="decimal"/>
      <w:lvlRestart w:val="1"/>
      <w:pStyle w:val="Overskrift3"/>
      <w:lvlText w:val="%1.%3"/>
      <w:lvlJc w:val="left"/>
      <w:pPr>
        <w:tabs>
          <w:tab w:val="num" w:pos="720"/>
        </w:tabs>
        <w:ind w:left="720" w:hanging="720"/>
      </w:pPr>
      <w:rPr>
        <w:rFonts w:hint="default"/>
      </w:rPr>
    </w:lvl>
    <w:lvl w:ilvl="3">
      <w:start w:val="1"/>
      <w:numFmt w:val="decimal"/>
      <w:lvlRestart w:val="2"/>
      <w:pStyle w:val="Overskrift4"/>
      <w:lvlText w:val="%1.%2.%4"/>
      <w:lvlJc w:val="left"/>
      <w:pPr>
        <w:tabs>
          <w:tab w:val="num" w:pos="1440"/>
        </w:tabs>
        <w:ind w:left="1440" w:hanging="720"/>
      </w:pPr>
      <w:rPr>
        <w:rFonts w:cs="Times New Roman" w:hint="default"/>
        <w:b w:val="0"/>
        <w:bCs w:val="0"/>
        <w:i w:val="0"/>
        <w:iCs w:val="0"/>
        <w:caps w:val="0"/>
        <w:smallCaps w:val="0"/>
        <w:strike w:val="0"/>
        <w:dstrike w:val="0"/>
        <w:noProof w:val="0"/>
        <w:vanish w:val="0"/>
        <w:color w:val="auto"/>
        <w:spacing w:val="0"/>
        <w:kern w:val="0"/>
        <w:position w:val="0"/>
        <w:u w:val="none"/>
        <w:vertAlign w:val="baseline"/>
        <w:em w:val="none"/>
        <w:lang w:bidi="ar-SA"/>
      </w:rPr>
    </w:lvl>
    <w:lvl w:ilvl="4">
      <w:start w:val="1"/>
      <w:numFmt w:val="lowerLetter"/>
      <w:pStyle w:val="Overskrift5"/>
      <w:lvlText w:val="%5)"/>
      <w:lvlJc w:val="left"/>
      <w:pPr>
        <w:tabs>
          <w:tab w:val="num" w:pos="1077"/>
        </w:tabs>
        <w:ind w:left="1077" w:hanging="357"/>
      </w:pPr>
      <w:rPr>
        <w:rFonts w:hint="default"/>
        <w:b w:val="0"/>
        <w:bCs/>
        <w:lang w:val="en-GB"/>
      </w:rPr>
    </w:lvl>
    <w:lvl w:ilvl="5">
      <w:start w:val="1"/>
      <w:numFmt w:val="lowerRoman"/>
      <w:pStyle w:val="Overskrift6"/>
      <w:lvlText w:val="%6."/>
      <w:lvlJc w:val="right"/>
      <w:pPr>
        <w:tabs>
          <w:tab w:val="num" w:pos="1644"/>
        </w:tabs>
        <w:ind w:left="1644" w:hanging="283"/>
      </w:pPr>
      <w:rPr>
        <w:rFonts w:hint="default"/>
        <w:lang w:val="en-CA"/>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FFFFFF81"/>
    <w:multiLevelType w:val="singleLevel"/>
    <w:tmpl w:val="4D88A91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D2045A7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4" w15:restartNumberingAfterBreak="0">
    <w:nsid w:val="00000035"/>
    <w:multiLevelType w:val="multilevel"/>
    <w:tmpl w:val="00000000"/>
    <w:lvl w:ilvl="0">
      <w:start w:val="1"/>
      <w:numFmt w:val="decimal"/>
      <w:pStyle w:val="Level1"/>
      <w:lvlText w:val="1.%1_"/>
      <w:lvlJc w:val="left"/>
      <w:pPr>
        <w:tabs>
          <w:tab w:val="num" w:pos="720"/>
        </w:tabs>
        <w:ind w:left="720" w:hanging="720"/>
      </w:pPr>
      <w:rPr>
        <w:rFonts w:ascii="Arial" w:hAnsi="Arial" w:cs="Times New Roman"/>
        <w:sz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 w15:restartNumberingAfterBreak="0">
    <w:nsid w:val="02E6666E"/>
    <w:multiLevelType w:val="multilevel"/>
    <w:tmpl w:val="B48012CC"/>
    <w:lvl w:ilvl="0">
      <w:start w:val="1"/>
      <w:numFmt w:val="decimal"/>
      <w:pStyle w:val="Overskrift2"/>
      <w:lvlText w:val="%1"/>
      <w:lvlJc w:val="left"/>
      <w:pPr>
        <w:ind w:left="540" w:hanging="540"/>
      </w:pPr>
      <w:rPr>
        <w:rFonts w:ascii="Arial Black" w:hAnsi="Arial Black" w:hint="default"/>
        <w:sz w:val="24"/>
      </w:rPr>
    </w:lvl>
    <w:lvl w:ilvl="1">
      <w:start w:val="1"/>
      <w:numFmt w:val="decimal"/>
      <w:lvlText w:val="%1.%2"/>
      <w:lvlJc w:val="left"/>
      <w:pPr>
        <w:ind w:left="540" w:hanging="540"/>
      </w:pPr>
      <w:rPr>
        <w:rFonts w:ascii="Arial" w:hAnsi="Arial" w:hint="default"/>
        <w:b w:val="0"/>
        <w:bCs/>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5B47905"/>
    <w:multiLevelType w:val="hybridMultilevel"/>
    <w:tmpl w:val="07FEF432"/>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7" w15:restartNumberingAfterBreak="0">
    <w:nsid w:val="0C390887"/>
    <w:multiLevelType w:val="hybridMultilevel"/>
    <w:tmpl w:val="B5DA0EE8"/>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8" w15:restartNumberingAfterBreak="0">
    <w:nsid w:val="0DCE5ADF"/>
    <w:multiLevelType w:val="multilevel"/>
    <w:tmpl w:val="6FF0B006"/>
    <w:lvl w:ilvl="0">
      <w:start w:val="7"/>
      <w:numFmt w:val="decimal"/>
      <w:lvlText w:val="%1"/>
      <w:lvlJc w:val="left"/>
      <w:pPr>
        <w:ind w:left="439" w:hanging="332"/>
      </w:pPr>
      <w:rPr>
        <w:rFonts w:hint="default"/>
        <w:lang w:val="en-GB" w:eastAsia="en-US" w:bidi="ar-SA"/>
      </w:rPr>
    </w:lvl>
    <w:lvl w:ilvl="1">
      <w:start w:val="2"/>
      <w:numFmt w:val="decimal"/>
      <w:lvlText w:val="%1.%2"/>
      <w:lvlJc w:val="left"/>
      <w:pPr>
        <w:ind w:left="439" w:hanging="332"/>
      </w:pPr>
      <w:rPr>
        <w:rFonts w:ascii="Arial" w:eastAsia="Arial" w:hAnsi="Arial" w:cs="Arial" w:hint="default"/>
        <w:color w:val="auto"/>
        <w:w w:val="99"/>
        <w:sz w:val="20"/>
        <w:szCs w:val="20"/>
        <w:u w:val="none"/>
        <w:lang w:val="en-GB" w:eastAsia="en-US" w:bidi="ar-SA"/>
      </w:rPr>
    </w:lvl>
    <w:lvl w:ilvl="2">
      <w:start w:val="1"/>
      <w:numFmt w:val="decimal"/>
      <w:lvlText w:val="%1.%2.%3"/>
      <w:lvlJc w:val="left"/>
      <w:pPr>
        <w:ind w:left="107" w:hanging="535"/>
      </w:pPr>
      <w:rPr>
        <w:rFonts w:ascii="Arial" w:eastAsia="Arial" w:hAnsi="Arial" w:cs="Arial" w:hint="default"/>
        <w:color w:val="auto"/>
        <w:spacing w:val="-1"/>
        <w:w w:val="99"/>
        <w:sz w:val="20"/>
        <w:szCs w:val="20"/>
        <w:u w:val="none"/>
        <w:lang w:val="en-GB" w:eastAsia="en-US" w:bidi="ar-SA"/>
      </w:rPr>
    </w:lvl>
    <w:lvl w:ilvl="3">
      <w:numFmt w:val="bullet"/>
      <w:lvlText w:val="•"/>
      <w:lvlJc w:val="left"/>
      <w:pPr>
        <w:ind w:left="1380" w:hanging="535"/>
      </w:pPr>
      <w:rPr>
        <w:rFonts w:hint="default"/>
        <w:lang w:val="en-GB" w:eastAsia="en-US" w:bidi="ar-SA"/>
      </w:rPr>
    </w:lvl>
    <w:lvl w:ilvl="4">
      <w:numFmt w:val="bullet"/>
      <w:lvlText w:val="•"/>
      <w:lvlJc w:val="left"/>
      <w:pPr>
        <w:ind w:left="1851" w:hanging="535"/>
      </w:pPr>
      <w:rPr>
        <w:rFonts w:hint="default"/>
        <w:lang w:val="en-GB" w:eastAsia="en-US" w:bidi="ar-SA"/>
      </w:rPr>
    </w:lvl>
    <w:lvl w:ilvl="5">
      <w:numFmt w:val="bullet"/>
      <w:lvlText w:val="•"/>
      <w:lvlJc w:val="left"/>
      <w:pPr>
        <w:ind w:left="2321" w:hanging="535"/>
      </w:pPr>
      <w:rPr>
        <w:rFonts w:hint="default"/>
        <w:lang w:val="en-GB" w:eastAsia="en-US" w:bidi="ar-SA"/>
      </w:rPr>
    </w:lvl>
    <w:lvl w:ilvl="6">
      <w:numFmt w:val="bullet"/>
      <w:lvlText w:val="•"/>
      <w:lvlJc w:val="left"/>
      <w:pPr>
        <w:ind w:left="2791" w:hanging="535"/>
      </w:pPr>
      <w:rPr>
        <w:rFonts w:hint="default"/>
        <w:lang w:val="en-GB" w:eastAsia="en-US" w:bidi="ar-SA"/>
      </w:rPr>
    </w:lvl>
    <w:lvl w:ilvl="7">
      <w:numFmt w:val="bullet"/>
      <w:lvlText w:val="•"/>
      <w:lvlJc w:val="left"/>
      <w:pPr>
        <w:ind w:left="3262" w:hanging="535"/>
      </w:pPr>
      <w:rPr>
        <w:rFonts w:hint="default"/>
        <w:lang w:val="en-GB" w:eastAsia="en-US" w:bidi="ar-SA"/>
      </w:rPr>
    </w:lvl>
    <w:lvl w:ilvl="8">
      <w:numFmt w:val="bullet"/>
      <w:lvlText w:val="•"/>
      <w:lvlJc w:val="left"/>
      <w:pPr>
        <w:ind w:left="3732" w:hanging="535"/>
      </w:pPr>
      <w:rPr>
        <w:rFonts w:hint="default"/>
        <w:lang w:val="en-GB" w:eastAsia="en-US" w:bidi="ar-SA"/>
      </w:rPr>
    </w:lvl>
  </w:abstractNum>
  <w:abstractNum w:abstractNumId="9" w15:restartNumberingAfterBreak="0">
    <w:nsid w:val="16851F20"/>
    <w:multiLevelType w:val="hybridMultilevel"/>
    <w:tmpl w:val="AC585D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6CB2E86"/>
    <w:multiLevelType w:val="hybridMultilevel"/>
    <w:tmpl w:val="3F1EF0A0"/>
    <w:lvl w:ilvl="0" w:tplc="E4B22EFA">
      <w:numFmt w:val="bullet"/>
      <w:lvlText w:val=""/>
      <w:lvlJc w:val="left"/>
      <w:pPr>
        <w:ind w:left="468" w:hanging="361"/>
      </w:pPr>
      <w:rPr>
        <w:rFonts w:ascii="Symbol" w:eastAsia="Symbol" w:hAnsi="Symbol" w:cs="Symbol" w:hint="default"/>
        <w:color w:val="auto"/>
        <w:w w:val="100"/>
        <w:sz w:val="18"/>
        <w:szCs w:val="18"/>
        <w:u w:val="none"/>
        <w:lang w:val="en-GB" w:eastAsia="en-US" w:bidi="ar-SA"/>
      </w:rPr>
    </w:lvl>
    <w:lvl w:ilvl="1" w:tplc="C866A176">
      <w:numFmt w:val="bullet"/>
      <w:lvlText w:val="•"/>
      <w:lvlJc w:val="left"/>
      <w:pPr>
        <w:ind w:left="1095" w:hanging="361"/>
      </w:pPr>
      <w:rPr>
        <w:rFonts w:hint="default"/>
        <w:lang w:val="en-GB" w:eastAsia="en-US" w:bidi="ar-SA"/>
      </w:rPr>
    </w:lvl>
    <w:lvl w:ilvl="2" w:tplc="A46432BE">
      <w:numFmt w:val="bullet"/>
      <w:lvlText w:val="•"/>
      <w:lvlJc w:val="left"/>
      <w:pPr>
        <w:ind w:left="1730" w:hanging="361"/>
      </w:pPr>
      <w:rPr>
        <w:rFonts w:hint="default"/>
        <w:lang w:val="en-GB" w:eastAsia="en-US" w:bidi="ar-SA"/>
      </w:rPr>
    </w:lvl>
    <w:lvl w:ilvl="3" w:tplc="30826A0E">
      <w:numFmt w:val="bullet"/>
      <w:lvlText w:val="•"/>
      <w:lvlJc w:val="left"/>
      <w:pPr>
        <w:ind w:left="2366" w:hanging="361"/>
      </w:pPr>
      <w:rPr>
        <w:rFonts w:hint="default"/>
        <w:lang w:val="en-GB" w:eastAsia="en-US" w:bidi="ar-SA"/>
      </w:rPr>
    </w:lvl>
    <w:lvl w:ilvl="4" w:tplc="11F4FC98">
      <w:numFmt w:val="bullet"/>
      <w:lvlText w:val="•"/>
      <w:lvlJc w:val="left"/>
      <w:pPr>
        <w:ind w:left="3001" w:hanging="361"/>
      </w:pPr>
      <w:rPr>
        <w:rFonts w:hint="default"/>
        <w:lang w:val="en-GB" w:eastAsia="en-US" w:bidi="ar-SA"/>
      </w:rPr>
    </w:lvl>
    <w:lvl w:ilvl="5" w:tplc="12722058">
      <w:numFmt w:val="bullet"/>
      <w:lvlText w:val="•"/>
      <w:lvlJc w:val="left"/>
      <w:pPr>
        <w:ind w:left="3637" w:hanging="361"/>
      </w:pPr>
      <w:rPr>
        <w:rFonts w:hint="default"/>
        <w:lang w:val="en-GB" w:eastAsia="en-US" w:bidi="ar-SA"/>
      </w:rPr>
    </w:lvl>
    <w:lvl w:ilvl="6" w:tplc="49FCCB82">
      <w:numFmt w:val="bullet"/>
      <w:lvlText w:val="•"/>
      <w:lvlJc w:val="left"/>
      <w:pPr>
        <w:ind w:left="4272" w:hanging="361"/>
      </w:pPr>
      <w:rPr>
        <w:rFonts w:hint="default"/>
        <w:lang w:val="en-GB" w:eastAsia="en-US" w:bidi="ar-SA"/>
      </w:rPr>
    </w:lvl>
    <w:lvl w:ilvl="7" w:tplc="B7CA3C8C">
      <w:numFmt w:val="bullet"/>
      <w:lvlText w:val="•"/>
      <w:lvlJc w:val="left"/>
      <w:pPr>
        <w:ind w:left="4907" w:hanging="361"/>
      </w:pPr>
      <w:rPr>
        <w:rFonts w:hint="default"/>
        <w:lang w:val="en-GB" w:eastAsia="en-US" w:bidi="ar-SA"/>
      </w:rPr>
    </w:lvl>
    <w:lvl w:ilvl="8" w:tplc="5B844756">
      <w:numFmt w:val="bullet"/>
      <w:lvlText w:val="•"/>
      <w:lvlJc w:val="left"/>
      <w:pPr>
        <w:ind w:left="5543" w:hanging="361"/>
      </w:pPr>
      <w:rPr>
        <w:rFonts w:hint="default"/>
        <w:lang w:val="en-GB" w:eastAsia="en-US" w:bidi="ar-SA"/>
      </w:rPr>
    </w:lvl>
  </w:abstractNum>
  <w:abstractNum w:abstractNumId="11" w15:restartNumberingAfterBreak="0">
    <w:nsid w:val="191B45A9"/>
    <w:multiLevelType w:val="hybridMultilevel"/>
    <w:tmpl w:val="74F202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D184B33"/>
    <w:multiLevelType w:val="hybridMultilevel"/>
    <w:tmpl w:val="9D123650"/>
    <w:lvl w:ilvl="0" w:tplc="0FA6B628">
      <w:numFmt w:val="bullet"/>
      <w:lvlText w:val=""/>
      <w:lvlJc w:val="left"/>
      <w:pPr>
        <w:ind w:left="467" w:hanging="360"/>
      </w:pPr>
      <w:rPr>
        <w:rFonts w:ascii="Symbol" w:eastAsia="Symbol" w:hAnsi="Symbol" w:cs="Symbol" w:hint="default"/>
        <w:color w:val="auto"/>
        <w:w w:val="99"/>
        <w:sz w:val="20"/>
        <w:szCs w:val="20"/>
        <w:u w:val="none"/>
        <w:lang w:val="en-GB" w:eastAsia="en-US" w:bidi="ar-SA"/>
      </w:rPr>
    </w:lvl>
    <w:lvl w:ilvl="1" w:tplc="0C6861DA">
      <w:numFmt w:val="bullet"/>
      <w:lvlText w:val="•"/>
      <w:lvlJc w:val="left"/>
      <w:pPr>
        <w:ind w:left="881" w:hanging="360"/>
      </w:pPr>
      <w:rPr>
        <w:rFonts w:hint="default"/>
        <w:lang w:val="en-GB" w:eastAsia="en-US" w:bidi="ar-SA"/>
      </w:rPr>
    </w:lvl>
    <w:lvl w:ilvl="2" w:tplc="5A526B9A">
      <w:numFmt w:val="bullet"/>
      <w:lvlText w:val="•"/>
      <w:lvlJc w:val="left"/>
      <w:pPr>
        <w:ind w:left="1302" w:hanging="360"/>
      </w:pPr>
      <w:rPr>
        <w:rFonts w:hint="default"/>
        <w:lang w:val="en-GB" w:eastAsia="en-US" w:bidi="ar-SA"/>
      </w:rPr>
    </w:lvl>
    <w:lvl w:ilvl="3" w:tplc="75303CBE">
      <w:numFmt w:val="bullet"/>
      <w:lvlText w:val="•"/>
      <w:lvlJc w:val="left"/>
      <w:pPr>
        <w:ind w:left="1723" w:hanging="360"/>
      </w:pPr>
      <w:rPr>
        <w:rFonts w:hint="default"/>
        <w:lang w:val="en-GB" w:eastAsia="en-US" w:bidi="ar-SA"/>
      </w:rPr>
    </w:lvl>
    <w:lvl w:ilvl="4" w:tplc="9B36E88C">
      <w:numFmt w:val="bullet"/>
      <w:lvlText w:val="•"/>
      <w:lvlJc w:val="left"/>
      <w:pPr>
        <w:ind w:left="2145" w:hanging="360"/>
      </w:pPr>
      <w:rPr>
        <w:rFonts w:hint="default"/>
        <w:lang w:val="en-GB" w:eastAsia="en-US" w:bidi="ar-SA"/>
      </w:rPr>
    </w:lvl>
    <w:lvl w:ilvl="5" w:tplc="D868BD1A">
      <w:numFmt w:val="bullet"/>
      <w:lvlText w:val="•"/>
      <w:lvlJc w:val="left"/>
      <w:pPr>
        <w:ind w:left="2566" w:hanging="360"/>
      </w:pPr>
      <w:rPr>
        <w:rFonts w:hint="default"/>
        <w:lang w:val="en-GB" w:eastAsia="en-US" w:bidi="ar-SA"/>
      </w:rPr>
    </w:lvl>
    <w:lvl w:ilvl="6" w:tplc="1CE259B8">
      <w:numFmt w:val="bullet"/>
      <w:lvlText w:val="•"/>
      <w:lvlJc w:val="left"/>
      <w:pPr>
        <w:ind w:left="2987" w:hanging="360"/>
      </w:pPr>
      <w:rPr>
        <w:rFonts w:hint="default"/>
        <w:lang w:val="en-GB" w:eastAsia="en-US" w:bidi="ar-SA"/>
      </w:rPr>
    </w:lvl>
    <w:lvl w:ilvl="7" w:tplc="6792E090">
      <w:numFmt w:val="bullet"/>
      <w:lvlText w:val="•"/>
      <w:lvlJc w:val="left"/>
      <w:pPr>
        <w:ind w:left="3409" w:hanging="360"/>
      </w:pPr>
      <w:rPr>
        <w:rFonts w:hint="default"/>
        <w:lang w:val="en-GB" w:eastAsia="en-US" w:bidi="ar-SA"/>
      </w:rPr>
    </w:lvl>
    <w:lvl w:ilvl="8" w:tplc="87265482">
      <w:numFmt w:val="bullet"/>
      <w:lvlText w:val="•"/>
      <w:lvlJc w:val="left"/>
      <w:pPr>
        <w:ind w:left="3830" w:hanging="360"/>
      </w:pPr>
      <w:rPr>
        <w:rFonts w:hint="default"/>
        <w:lang w:val="en-GB" w:eastAsia="en-US" w:bidi="ar-SA"/>
      </w:rPr>
    </w:lvl>
  </w:abstractNum>
  <w:abstractNum w:abstractNumId="13" w15:restartNumberingAfterBreak="0">
    <w:nsid w:val="1EC51F48"/>
    <w:multiLevelType w:val="hybridMultilevel"/>
    <w:tmpl w:val="8D50AA2E"/>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14" w15:restartNumberingAfterBreak="0">
    <w:nsid w:val="1FC21888"/>
    <w:multiLevelType w:val="multilevel"/>
    <w:tmpl w:val="B0BA558E"/>
    <w:lvl w:ilvl="0">
      <w:start w:val="7"/>
      <w:numFmt w:val="decimal"/>
      <w:lvlText w:val="%1"/>
      <w:lvlJc w:val="left"/>
      <w:pPr>
        <w:ind w:left="107" w:hanging="348"/>
      </w:pPr>
      <w:rPr>
        <w:rFonts w:hint="default"/>
        <w:lang w:val="en-GB" w:eastAsia="en-US" w:bidi="ar-SA"/>
      </w:rPr>
    </w:lvl>
    <w:lvl w:ilvl="1">
      <w:start w:val="4"/>
      <w:numFmt w:val="decimal"/>
      <w:lvlText w:val="%1.%2"/>
      <w:lvlJc w:val="left"/>
      <w:pPr>
        <w:ind w:left="107" w:hanging="348"/>
      </w:pPr>
      <w:rPr>
        <w:rFonts w:ascii="Arial" w:eastAsia="Arial" w:hAnsi="Arial" w:cs="Arial" w:hint="default"/>
        <w:color w:val="auto"/>
        <w:w w:val="99"/>
        <w:sz w:val="20"/>
        <w:szCs w:val="20"/>
        <w:u w:val="none"/>
        <w:lang w:val="en-GB" w:eastAsia="en-US" w:bidi="ar-SA"/>
      </w:rPr>
    </w:lvl>
    <w:lvl w:ilvl="2">
      <w:start w:val="1"/>
      <w:numFmt w:val="decimal"/>
      <w:lvlText w:val="%1.%2.%3"/>
      <w:lvlJc w:val="left"/>
      <w:pPr>
        <w:ind w:left="107" w:hanging="547"/>
      </w:pPr>
      <w:rPr>
        <w:rFonts w:ascii="Arial" w:eastAsia="Arial" w:hAnsi="Arial" w:cs="Arial" w:hint="default"/>
        <w:color w:val="auto"/>
        <w:spacing w:val="-1"/>
        <w:w w:val="99"/>
        <w:sz w:val="20"/>
        <w:szCs w:val="20"/>
        <w:u w:val="none"/>
        <w:lang w:val="en-GB" w:eastAsia="en-US" w:bidi="ar-SA"/>
      </w:rPr>
    </w:lvl>
    <w:lvl w:ilvl="3">
      <w:numFmt w:val="bullet"/>
      <w:lvlText w:val="•"/>
      <w:lvlJc w:val="left"/>
      <w:pPr>
        <w:ind w:left="1471" w:hanging="547"/>
      </w:pPr>
      <w:rPr>
        <w:rFonts w:hint="default"/>
        <w:lang w:val="en-GB" w:eastAsia="en-US" w:bidi="ar-SA"/>
      </w:rPr>
    </w:lvl>
    <w:lvl w:ilvl="4">
      <w:numFmt w:val="bullet"/>
      <w:lvlText w:val="•"/>
      <w:lvlJc w:val="left"/>
      <w:pPr>
        <w:ind w:left="1929" w:hanging="547"/>
      </w:pPr>
      <w:rPr>
        <w:rFonts w:hint="default"/>
        <w:lang w:val="en-GB" w:eastAsia="en-US" w:bidi="ar-SA"/>
      </w:rPr>
    </w:lvl>
    <w:lvl w:ilvl="5">
      <w:numFmt w:val="bullet"/>
      <w:lvlText w:val="•"/>
      <w:lvlJc w:val="left"/>
      <w:pPr>
        <w:ind w:left="2386" w:hanging="547"/>
      </w:pPr>
      <w:rPr>
        <w:rFonts w:hint="default"/>
        <w:lang w:val="en-GB" w:eastAsia="en-US" w:bidi="ar-SA"/>
      </w:rPr>
    </w:lvl>
    <w:lvl w:ilvl="6">
      <w:numFmt w:val="bullet"/>
      <w:lvlText w:val="•"/>
      <w:lvlJc w:val="left"/>
      <w:pPr>
        <w:ind w:left="2843" w:hanging="547"/>
      </w:pPr>
      <w:rPr>
        <w:rFonts w:hint="default"/>
        <w:lang w:val="en-GB" w:eastAsia="en-US" w:bidi="ar-SA"/>
      </w:rPr>
    </w:lvl>
    <w:lvl w:ilvl="7">
      <w:numFmt w:val="bullet"/>
      <w:lvlText w:val="•"/>
      <w:lvlJc w:val="left"/>
      <w:pPr>
        <w:ind w:left="3301" w:hanging="547"/>
      </w:pPr>
      <w:rPr>
        <w:rFonts w:hint="default"/>
        <w:lang w:val="en-GB" w:eastAsia="en-US" w:bidi="ar-SA"/>
      </w:rPr>
    </w:lvl>
    <w:lvl w:ilvl="8">
      <w:numFmt w:val="bullet"/>
      <w:lvlText w:val="•"/>
      <w:lvlJc w:val="left"/>
      <w:pPr>
        <w:ind w:left="3758" w:hanging="547"/>
      </w:pPr>
      <w:rPr>
        <w:rFonts w:hint="default"/>
        <w:lang w:val="en-GB" w:eastAsia="en-US" w:bidi="ar-SA"/>
      </w:rPr>
    </w:lvl>
  </w:abstractNum>
  <w:abstractNum w:abstractNumId="15" w15:restartNumberingAfterBreak="0">
    <w:nsid w:val="206904E8"/>
    <w:multiLevelType w:val="hybridMultilevel"/>
    <w:tmpl w:val="5E182790"/>
    <w:lvl w:ilvl="0" w:tplc="373E920E">
      <w:numFmt w:val="bullet"/>
      <w:lvlText w:val=""/>
      <w:lvlJc w:val="left"/>
      <w:pPr>
        <w:ind w:left="468" w:hanging="361"/>
      </w:pPr>
      <w:rPr>
        <w:rFonts w:ascii="Symbol" w:eastAsia="Symbol" w:hAnsi="Symbol" w:cs="Symbol" w:hint="default"/>
        <w:color w:val="auto"/>
        <w:w w:val="100"/>
        <w:sz w:val="18"/>
        <w:szCs w:val="18"/>
        <w:u w:val="none"/>
        <w:lang w:val="en-GB" w:eastAsia="en-US" w:bidi="ar-SA"/>
      </w:rPr>
    </w:lvl>
    <w:lvl w:ilvl="1" w:tplc="650CFEC0">
      <w:numFmt w:val="bullet"/>
      <w:lvlText w:val="•"/>
      <w:lvlJc w:val="left"/>
      <w:pPr>
        <w:ind w:left="1095" w:hanging="361"/>
      </w:pPr>
      <w:rPr>
        <w:rFonts w:hint="default"/>
        <w:lang w:val="en-GB" w:eastAsia="en-US" w:bidi="ar-SA"/>
      </w:rPr>
    </w:lvl>
    <w:lvl w:ilvl="2" w:tplc="C44651F0">
      <w:numFmt w:val="bullet"/>
      <w:lvlText w:val="•"/>
      <w:lvlJc w:val="left"/>
      <w:pPr>
        <w:ind w:left="1730" w:hanging="361"/>
      </w:pPr>
      <w:rPr>
        <w:rFonts w:hint="default"/>
        <w:lang w:val="en-GB" w:eastAsia="en-US" w:bidi="ar-SA"/>
      </w:rPr>
    </w:lvl>
    <w:lvl w:ilvl="3" w:tplc="D0444A9A">
      <w:numFmt w:val="bullet"/>
      <w:lvlText w:val="•"/>
      <w:lvlJc w:val="left"/>
      <w:pPr>
        <w:ind w:left="2366" w:hanging="361"/>
      </w:pPr>
      <w:rPr>
        <w:rFonts w:hint="default"/>
        <w:lang w:val="en-GB" w:eastAsia="en-US" w:bidi="ar-SA"/>
      </w:rPr>
    </w:lvl>
    <w:lvl w:ilvl="4" w:tplc="88301D5A">
      <w:numFmt w:val="bullet"/>
      <w:lvlText w:val="•"/>
      <w:lvlJc w:val="left"/>
      <w:pPr>
        <w:ind w:left="3001" w:hanging="361"/>
      </w:pPr>
      <w:rPr>
        <w:rFonts w:hint="default"/>
        <w:lang w:val="en-GB" w:eastAsia="en-US" w:bidi="ar-SA"/>
      </w:rPr>
    </w:lvl>
    <w:lvl w:ilvl="5" w:tplc="69B83440">
      <w:numFmt w:val="bullet"/>
      <w:lvlText w:val="•"/>
      <w:lvlJc w:val="left"/>
      <w:pPr>
        <w:ind w:left="3637" w:hanging="361"/>
      </w:pPr>
      <w:rPr>
        <w:rFonts w:hint="default"/>
        <w:lang w:val="en-GB" w:eastAsia="en-US" w:bidi="ar-SA"/>
      </w:rPr>
    </w:lvl>
    <w:lvl w:ilvl="6" w:tplc="D826D39A">
      <w:numFmt w:val="bullet"/>
      <w:lvlText w:val="•"/>
      <w:lvlJc w:val="left"/>
      <w:pPr>
        <w:ind w:left="4272" w:hanging="361"/>
      </w:pPr>
      <w:rPr>
        <w:rFonts w:hint="default"/>
        <w:lang w:val="en-GB" w:eastAsia="en-US" w:bidi="ar-SA"/>
      </w:rPr>
    </w:lvl>
    <w:lvl w:ilvl="7" w:tplc="58089CFA">
      <w:numFmt w:val="bullet"/>
      <w:lvlText w:val="•"/>
      <w:lvlJc w:val="left"/>
      <w:pPr>
        <w:ind w:left="4907" w:hanging="361"/>
      </w:pPr>
      <w:rPr>
        <w:rFonts w:hint="default"/>
        <w:lang w:val="en-GB" w:eastAsia="en-US" w:bidi="ar-SA"/>
      </w:rPr>
    </w:lvl>
    <w:lvl w:ilvl="8" w:tplc="C7A80E8C">
      <w:numFmt w:val="bullet"/>
      <w:lvlText w:val="•"/>
      <w:lvlJc w:val="left"/>
      <w:pPr>
        <w:ind w:left="5543" w:hanging="361"/>
      </w:pPr>
      <w:rPr>
        <w:rFonts w:hint="default"/>
        <w:lang w:val="en-GB" w:eastAsia="en-US" w:bidi="ar-SA"/>
      </w:rPr>
    </w:lvl>
  </w:abstractNum>
  <w:abstractNum w:abstractNumId="16" w15:restartNumberingAfterBreak="0">
    <w:nsid w:val="265C4598"/>
    <w:multiLevelType w:val="hybridMultilevel"/>
    <w:tmpl w:val="1FEA99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6FF4A76"/>
    <w:multiLevelType w:val="hybridMultilevel"/>
    <w:tmpl w:val="B62429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75770AC"/>
    <w:multiLevelType w:val="hybridMultilevel"/>
    <w:tmpl w:val="BBEE48EE"/>
    <w:lvl w:ilvl="0" w:tplc="0018DD4E">
      <w:start w:val="1"/>
      <w:numFmt w:val="bullet"/>
      <w:lvlText w:val=""/>
      <w:lvlJc w:val="left"/>
      <w:pPr>
        <w:ind w:left="720" w:hanging="360"/>
      </w:pPr>
      <w:rPr>
        <w:rFonts w:ascii="Symbol" w:hAnsi="Symbol" w:hint="default"/>
        <w:color w:val="auto"/>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AA10D30"/>
    <w:multiLevelType w:val="hybridMultilevel"/>
    <w:tmpl w:val="B660FA4C"/>
    <w:lvl w:ilvl="0" w:tplc="E2767EAE">
      <w:numFmt w:val="bullet"/>
      <w:lvlText w:val=""/>
      <w:lvlJc w:val="left"/>
      <w:pPr>
        <w:ind w:left="468" w:hanging="361"/>
      </w:pPr>
      <w:rPr>
        <w:rFonts w:ascii="Symbol" w:eastAsia="Symbol" w:hAnsi="Symbol" w:cs="Symbol" w:hint="default"/>
        <w:color w:val="auto"/>
        <w:w w:val="100"/>
        <w:sz w:val="18"/>
        <w:szCs w:val="18"/>
        <w:u w:val="none"/>
        <w:lang w:val="en-GB" w:eastAsia="en-US" w:bidi="ar-SA"/>
      </w:rPr>
    </w:lvl>
    <w:lvl w:ilvl="1" w:tplc="98405234">
      <w:numFmt w:val="bullet"/>
      <w:lvlText w:val="•"/>
      <w:lvlJc w:val="left"/>
      <w:pPr>
        <w:ind w:left="1095" w:hanging="361"/>
      </w:pPr>
      <w:rPr>
        <w:rFonts w:hint="default"/>
        <w:lang w:val="en-GB" w:eastAsia="en-US" w:bidi="ar-SA"/>
      </w:rPr>
    </w:lvl>
    <w:lvl w:ilvl="2" w:tplc="2B663756">
      <w:numFmt w:val="bullet"/>
      <w:lvlText w:val="•"/>
      <w:lvlJc w:val="left"/>
      <w:pPr>
        <w:ind w:left="1730" w:hanging="361"/>
      </w:pPr>
      <w:rPr>
        <w:rFonts w:hint="default"/>
        <w:lang w:val="en-GB" w:eastAsia="en-US" w:bidi="ar-SA"/>
      </w:rPr>
    </w:lvl>
    <w:lvl w:ilvl="3" w:tplc="323442A2">
      <w:numFmt w:val="bullet"/>
      <w:lvlText w:val="•"/>
      <w:lvlJc w:val="left"/>
      <w:pPr>
        <w:ind w:left="2366" w:hanging="361"/>
      </w:pPr>
      <w:rPr>
        <w:rFonts w:hint="default"/>
        <w:lang w:val="en-GB" w:eastAsia="en-US" w:bidi="ar-SA"/>
      </w:rPr>
    </w:lvl>
    <w:lvl w:ilvl="4" w:tplc="D3260F8E">
      <w:numFmt w:val="bullet"/>
      <w:lvlText w:val="•"/>
      <w:lvlJc w:val="left"/>
      <w:pPr>
        <w:ind w:left="3001" w:hanging="361"/>
      </w:pPr>
      <w:rPr>
        <w:rFonts w:hint="default"/>
        <w:lang w:val="en-GB" w:eastAsia="en-US" w:bidi="ar-SA"/>
      </w:rPr>
    </w:lvl>
    <w:lvl w:ilvl="5" w:tplc="33AA7B3C">
      <w:numFmt w:val="bullet"/>
      <w:lvlText w:val="•"/>
      <w:lvlJc w:val="left"/>
      <w:pPr>
        <w:ind w:left="3637" w:hanging="361"/>
      </w:pPr>
      <w:rPr>
        <w:rFonts w:hint="default"/>
        <w:lang w:val="en-GB" w:eastAsia="en-US" w:bidi="ar-SA"/>
      </w:rPr>
    </w:lvl>
    <w:lvl w:ilvl="6" w:tplc="08A28008">
      <w:numFmt w:val="bullet"/>
      <w:lvlText w:val="•"/>
      <w:lvlJc w:val="left"/>
      <w:pPr>
        <w:ind w:left="4272" w:hanging="361"/>
      </w:pPr>
      <w:rPr>
        <w:rFonts w:hint="default"/>
        <w:lang w:val="en-GB" w:eastAsia="en-US" w:bidi="ar-SA"/>
      </w:rPr>
    </w:lvl>
    <w:lvl w:ilvl="7" w:tplc="14D6B81C">
      <w:numFmt w:val="bullet"/>
      <w:lvlText w:val="•"/>
      <w:lvlJc w:val="left"/>
      <w:pPr>
        <w:ind w:left="4907" w:hanging="361"/>
      </w:pPr>
      <w:rPr>
        <w:rFonts w:hint="default"/>
        <w:lang w:val="en-GB" w:eastAsia="en-US" w:bidi="ar-SA"/>
      </w:rPr>
    </w:lvl>
    <w:lvl w:ilvl="8" w:tplc="BF7C8EF0">
      <w:numFmt w:val="bullet"/>
      <w:lvlText w:val="•"/>
      <w:lvlJc w:val="left"/>
      <w:pPr>
        <w:ind w:left="5543" w:hanging="361"/>
      </w:pPr>
      <w:rPr>
        <w:rFonts w:hint="default"/>
        <w:lang w:val="en-GB" w:eastAsia="en-US" w:bidi="ar-SA"/>
      </w:rPr>
    </w:lvl>
  </w:abstractNum>
  <w:abstractNum w:abstractNumId="20" w15:restartNumberingAfterBreak="0">
    <w:nsid w:val="3A6B4EC7"/>
    <w:multiLevelType w:val="hybridMultilevel"/>
    <w:tmpl w:val="C902E6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21A1A8C"/>
    <w:multiLevelType w:val="hybridMultilevel"/>
    <w:tmpl w:val="39BC6DF6"/>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43A37AE"/>
    <w:multiLevelType w:val="hybridMultilevel"/>
    <w:tmpl w:val="F1BE9DDE"/>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4FA5CDF"/>
    <w:multiLevelType w:val="multilevel"/>
    <w:tmpl w:val="758852EC"/>
    <w:lvl w:ilvl="0">
      <w:start w:val="7"/>
      <w:numFmt w:val="decimal"/>
      <w:lvlText w:val="%1"/>
      <w:lvlJc w:val="left"/>
      <w:pPr>
        <w:ind w:left="107" w:hanging="372"/>
      </w:pPr>
      <w:rPr>
        <w:rFonts w:hint="default"/>
        <w:lang w:val="en-GB" w:eastAsia="en-US" w:bidi="ar-SA"/>
      </w:rPr>
    </w:lvl>
    <w:lvl w:ilvl="1">
      <w:start w:val="3"/>
      <w:numFmt w:val="decimal"/>
      <w:lvlText w:val="%1.%2"/>
      <w:lvlJc w:val="left"/>
      <w:pPr>
        <w:ind w:left="107" w:hanging="372"/>
      </w:pPr>
      <w:rPr>
        <w:rFonts w:ascii="Arial" w:eastAsia="Arial" w:hAnsi="Arial" w:cs="Arial" w:hint="default"/>
        <w:color w:val="auto"/>
        <w:w w:val="99"/>
        <w:sz w:val="20"/>
        <w:szCs w:val="20"/>
        <w:u w:val="none"/>
        <w:lang w:val="en-GB" w:eastAsia="en-US" w:bidi="ar-SA"/>
      </w:rPr>
    </w:lvl>
    <w:lvl w:ilvl="2">
      <w:start w:val="1"/>
      <w:numFmt w:val="decimal"/>
      <w:lvlText w:val="%1.%2.%3"/>
      <w:lvlJc w:val="left"/>
      <w:pPr>
        <w:ind w:left="107" w:hanging="514"/>
      </w:pPr>
      <w:rPr>
        <w:rFonts w:ascii="Arial" w:eastAsia="Arial" w:hAnsi="Arial" w:cs="Arial" w:hint="default"/>
        <w:color w:val="auto"/>
        <w:spacing w:val="-1"/>
        <w:w w:val="99"/>
        <w:sz w:val="20"/>
        <w:szCs w:val="20"/>
        <w:u w:val="none"/>
        <w:lang w:val="en-GB" w:eastAsia="en-US" w:bidi="ar-SA"/>
      </w:rPr>
    </w:lvl>
    <w:lvl w:ilvl="3">
      <w:numFmt w:val="bullet"/>
      <w:lvlText w:val="•"/>
      <w:lvlJc w:val="left"/>
      <w:pPr>
        <w:ind w:left="1471" w:hanging="514"/>
      </w:pPr>
      <w:rPr>
        <w:rFonts w:hint="default"/>
        <w:lang w:val="en-GB" w:eastAsia="en-US" w:bidi="ar-SA"/>
      </w:rPr>
    </w:lvl>
    <w:lvl w:ilvl="4">
      <w:numFmt w:val="bullet"/>
      <w:lvlText w:val="•"/>
      <w:lvlJc w:val="left"/>
      <w:pPr>
        <w:ind w:left="1929" w:hanging="514"/>
      </w:pPr>
      <w:rPr>
        <w:rFonts w:hint="default"/>
        <w:lang w:val="en-GB" w:eastAsia="en-US" w:bidi="ar-SA"/>
      </w:rPr>
    </w:lvl>
    <w:lvl w:ilvl="5">
      <w:numFmt w:val="bullet"/>
      <w:lvlText w:val="•"/>
      <w:lvlJc w:val="left"/>
      <w:pPr>
        <w:ind w:left="2386" w:hanging="514"/>
      </w:pPr>
      <w:rPr>
        <w:rFonts w:hint="default"/>
        <w:lang w:val="en-GB" w:eastAsia="en-US" w:bidi="ar-SA"/>
      </w:rPr>
    </w:lvl>
    <w:lvl w:ilvl="6">
      <w:numFmt w:val="bullet"/>
      <w:lvlText w:val="•"/>
      <w:lvlJc w:val="left"/>
      <w:pPr>
        <w:ind w:left="2843" w:hanging="514"/>
      </w:pPr>
      <w:rPr>
        <w:rFonts w:hint="default"/>
        <w:lang w:val="en-GB" w:eastAsia="en-US" w:bidi="ar-SA"/>
      </w:rPr>
    </w:lvl>
    <w:lvl w:ilvl="7">
      <w:numFmt w:val="bullet"/>
      <w:lvlText w:val="•"/>
      <w:lvlJc w:val="left"/>
      <w:pPr>
        <w:ind w:left="3301" w:hanging="514"/>
      </w:pPr>
      <w:rPr>
        <w:rFonts w:hint="default"/>
        <w:lang w:val="en-GB" w:eastAsia="en-US" w:bidi="ar-SA"/>
      </w:rPr>
    </w:lvl>
    <w:lvl w:ilvl="8">
      <w:numFmt w:val="bullet"/>
      <w:lvlText w:val="•"/>
      <w:lvlJc w:val="left"/>
      <w:pPr>
        <w:ind w:left="3758" w:hanging="514"/>
      </w:pPr>
      <w:rPr>
        <w:rFonts w:hint="default"/>
        <w:lang w:val="en-GB" w:eastAsia="en-US" w:bidi="ar-SA"/>
      </w:rPr>
    </w:lvl>
  </w:abstractNum>
  <w:abstractNum w:abstractNumId="24" w15:restartNumberingAfterBreak="0">
    <w:nsid w:val="4B5B303B"/>
    <w:multiLevelType w:val="hybridMultilevel"/>
    <w:tmpl w:val="F012A2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22B7610"/>
    <w:multiLevelType w:val="hybridMultilevel"/>
    <w:tmpl w:val="70A6EAA4"/>
    <w:lvl w:ilvl="0" w:tplc="9DA693C8">
      <w:start w:val="1"/>
      <w:numFmt w:val="bullet"/>
      <w:pStyle w:val="Opstilling-punkttegn"/>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6940D6"/>
    <w:multiLevelType w:val="multilevel"/>
    <w:tmpl w:val="892283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7" w15:restartNumberingAfterBreak="0">
    <w:nsid w:val="59514CC4"/>
    <w:multiLevelType w:val="multilevel"/>
    <w:tmpl w:val="0B2CFB2A"/>
    <w:lvl w:ilvl="0">
      <w:start w:val="7"/>
      <w:numFmt w:val="decimal"/>
      <w:lvlText w:val="%1"/>
      <w:lvlJc w:val="left"/>
      <w:pPr>
        <w:ind w:left="107" w:hanging="382"/>
      </w:pPr>
      <w:rPr>
        <w:rFonts w:hint="default"/>
        <w:lang w:val="en-GB" w:eastAsia="en-US" w:bidi="ar-SA"/>
      </w:rPr>
    </w:lvl>
    <w:lvl w:ilvl="1">
      <w:start w:val="5"/>
      <w:numFmt w:val="decimal"/>
      <w:lvlText w:val="%1.%2"/>
      <w:lvlJc w:val="left"/>
      <w:pPr>
        <w:ind w:left="107" w:hanging="382"/>
      </w:pPr>
      <w:rPr>
        <w:rFonts w:ascii="Arial" w:eastAsia="Arial" w:hAnsi="Arial" w:cs="Arial" w:hint="default"/>
        <w:color w:val="auto"/>
        <w:w w:val="99"/>
        <w:sz w:val="20"/>
        <w:szCs w:val="20"/>
        <w:u w:val="none"/>
        <w:lang w:val="en-GB" w:eastAsia="en-US" w:bidi="ar-SA"/>
      </w:rPr>
    </w:lvl>
    <w:lvl w:ilvl="2">
      <w:start w:val="1"/>
      <w:numFmt w:val="decimal"/>
      <w:lvlText w:val="%1.%2.%3"/>
      <w:lvlJc w:val="left"/>
      <w:pPr>
        <w:ind w:left="107" w:hanging="495"/>
      </w:pPr>
      <w:rPr>
        <w:rFonts w:ascii="Arial" w:eastAsia="Arial" w:hAnsi="Arial" w:cs="Arial" w:hint="default"/>
        <w:color w:val="auto"/>
        <w:spacing w:val="-1"/>
        <w:w w:val="99"/>
        <w:sz w:val="20"/>
        <w:szCs w:val="20"/>
        <w:u w:val="none"/>
        <w:lang w:val="en-GB" w:eastAsia="en-US" w:bidi="ar-SA"/>
      </w:rPr>
    </w:lvl>
    <w:lvl w:ilvl="3">
      <w:numFmt w:val="bullet"/>
      <w:lvlText w:val="•"/>
      <w:lvlJc w:val="left"/>
      <w:pPr>
        <w:ind w:left="1424" w:hanging="495"/>
      </w:pPr>
      <w:rPr>
        <w:rFonts w:hint="default"/>
        <w:lang w:val="en-GB" w:eastAsia="en-US" w:bidi="ar-SA"/>
      </w:rPr>
    </w:lvl>
    <w:lvl w:ilvl="4">
      <w:numFmt w:val="bullet"/>
      <w:lvlText w:val="•"/>
      <w:lvlJc w:val="left"/>
      <w:pPr>
        <w:ind w:left="1866" w:hanging="495"/>
      </w:pPr>
      <w:rPr>
        <w:rFonts w:hint="default"/>
        <w:lang w:val="en-GB" w:eastAsia="en-US" w:bidi="ar-SA"/>
      </w:rPr>
    </w:lvl>
    <w:lvl w:ilvl="5">
      <w:numFmt w:val="bullet"/>
      <w:lvlText w:val="•"/>
      <w:lvlJc w:val="left"/>
      <w:pPr>
        <w:ind w:left="2308" w:hanging="495"/>
      </w:pPr>
      <w:rPr>
        <w:rFonts w:hint="default"/>
        <w:lang w:val="en-GB" w:eastAsia="en-US" w:bidi="ar-SA"/>
      </w:rPr>
    </w:lvl>
    <w:lvl w:ilvl="6">
      <w:numFmt w:val="bullet"/>
      <w:lvlText w:val="•"/>
      <w:lvlJc w:val="left"/>
      <w:pPr>
        <w:ind w:left="2749" w:hanging="495"/>
      </w:pPr>
      <w:rPr>
        <w:rFonts w:hint="default"/>
        <w:lang w:val="en-GB" w:eastAsia="en-US" w:bidi="ar-SA"/>
      </w:rPr>
    </w:lvl>
    <w:lvl w:ilvl="7">
      <w:numFmt w:val="bullet"/>
      <w:lvlText w:val="•"/>
      <w:lvlJc w:val="left"/>
      <w:pPr>
        <w:ind w:left="3191" w:hanging="495"/>
      </w:pPr>
      <w:rPr>
        <w:rFonts w:hint="default"/>
        <w:lang w:val="en-GB" w:eastAsia="en-US" w:bidi="ar-SA"/>
      </w:rPr>
    </w:lvl>
    <w:lvl w:ilvl="8">
      <w:numFmt w:val="bullet"/>
      <w:lvlText w:val="•"/>
      <w:lvlJc w:val="left"/>
      <w:pPr>
        <w:ind w:left="3633" w:hanging="495"/>
      </w:pPr>
      <w:rPr>
        <w:rFonts w:hint="default"/>
        <w:lang w:val="en-GB" w:eastAsia="en-US" w:bidi="ar-SA"/>
      </w:rPr>
    </w:lvl>
  </w:abstractNum>
  <w:abstractNum w:abstractNumId="28"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876D91"/>
    <w:multiLevelType w:val="hybridMultilevel"/>
    <w:tmpl w:val="36D0202C"/>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30" w15:restartNumberingAfterBreak="0">
    <w:nsid w:val="70B47D22"/>
    <w:multiLevelType w:val="hybridMultilevel"/>
    <w:tmpl w:val="53184268"/>
    <w:lvl w:ilvl="0" w:tplc="04060001">
      <w:start w:val="1"/>
      <w:numFmt w:val="bullet"/>
      <w:lvlText w:val=""/>
      <w:lvlJc w:val="left"/>
      <w:pPr>
        <w:ind w:left="780" w:hanging="360"/>
      </w:pPr>
      <w:rPr>
        <w:rFonts w:ascii="Symbol" w:hAnsi="Symbol" w:hint="default"/>
      </w:rPr>
    </w:lvl>
    <w:lvl w:ilvl="1" w:tplc="04060003">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1" w15:restartNumberingAfterBreak="0">
    <w:nsid w:val="72880A28"/>
    <w:multiLevelType w:val="multilevel"/>
    <w:tmpl w:val="CA34A53A"/>
    <w:lvl w:ilvl="0">
      <w:start w:val="1"/>
      <w:numFmt w:val="lowerLetter"/>
      <w:pStyle w:val="Opstilling-talellerbogst"/>
      <w:lvlText w:val="%1)"/>
      <w:lvlJc w:val="left"/>
      <w:pPr>
        <w:tabs>
          <w:tab w:val="num" w:pos="360"/>
        </w:tabs>
        <w:ind w:left="400" w:hanging="400"/>
      </w:pPr>
      <w:rPr>
        <w:rFonts w:cs="Times New Roman"/>
        <w:dstrike w:val="0"/>
      </w:rPr>
    </w:lvl>
    <w:lvl w:ilvl="1">
      <w:start w:val="1"/>
      <w:numFmt w:val="decimal"/>
      <w:pStyle w:val="Opstilling-talellerbogst2"/>
      <w:lvlText w:val="%2)"/>
      <w:lvlJc w:val="left"/>
      <w:pPr>
        <w:tabs>
          <w:tab w:val="num" w:pos="1080"/>
        </w:tabs>
        <w:ind w:left="800" w:hanging="400"/>
      </w:pPr>
      <w:rPr>
        <w:rFonts w:cs="Times New Roman"/>
      </w:rPr>
    </w:lvl>
    <w:lvl w:ilvl="2">
      <w:start w:val="1"/>
      <w:numFmt w:val="lowerRoman"/>
      <w:pStyle w:val="Opstilling-talellerbogst3"/>
      <w:lvlText w:val="%3)"/>
      <w:lvlJc w:val="left"/>
      <w:pPr>
        <w:tabs>
          <w:tab w:val="num" w:pos="1800"/>
        </w:tabs>
        <w:ind w:left="1200" w:hanging="400"/>
      </w:pPr>
      <w:rPr>
        <w:rFonts w:cs="Times New Roman"/>
      </w:rPr>
    </w:lvl>
    <w:lvl w:ilvl="3">
      <w:start w:val="1"/>
      <w:numFmt w:val="upperRoman"/>
      <w:pStyle w:val="Opstilling-talellerbogst4"/>
      <w:lvlText w:val="%4)"/>
      <w:lvlJc w:val="left"/>
      <w:pPr>
        <w:tabs>
          <w:tab w:val="num" w:pos="2520"/>
        </w:tabs>
        <w:ind w:left="1600" w:hanging="400"/>
      </w:pPr>
      <w:rPr>
        <w:rFonts w:cs="Times New Roman"/>
      </w:rPr>
    </w:lvl>
    <w:lvl w:ilvl="4">
      <w:start w:val="1"/>
      <w:numFmt w:val="none"/>
      <w:pStyle w:val="zzLn5"/>
      <w:suff w:val="nothing"/>
      <w:lvlText w:val=" "/>
      <w:lvlJc w:val="left"/>
      <w:pPr>
        <w:tabs>
          <w:tab w:val="num" w:pos="3240"/>
        </w:tabs>
      </w:pPr>
      <w:rPr>
        <w:rFonts w:cs="Times New Roman"/>
      </w:rPr>
    </w:lvl>
    <w:lvl w:ilvl="5">
      <w:start w:val="1"/>
      <w:numFmt w:val="none"/>
      <w:pStyle w:val="zzLn6"/>
      <w:suff w:val="nothing"/>
      <w:lvlText w:val=" "/>
      <w:lvlJc w:val="left"/>
      <w:pPr>
        <w:tabs>
          <w:tab w:val="num" w:pos="3960"/>
        </w:tabs>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2" w15:restartNumberingAfterBreak="0">
    <w:nsid w:val="7BAD7D4E"/>
    <w:multiLevelType w:val="hybridMultilevel"/>
    <w:tmpl w:val="F5AEA56E"/>
    <w:lvl w:ilvl="0" w:tplc="DE84F9C8">
      <w:numFmt w:val="bullet"/>
      <w:lvlText w:val=""/>
      <w:lvlJc w:val="left"/>
      <w:pPr>
        <w:ind w:left="468" w:hanging="361"/>
      </w:pPr>
      <w:rPr>
        <w:rFonts w:ascii="Symbol" w:eastAsia="Symbol" w:hAnsi="Symbol" w:cs="Symbol" w:hint="default"/>
        <w:color w:val="auto"/>
        <w:w w:val="100"/>
        <w:sz w:val="18"/>
        <w:szCs w:val="18"/>
        <w:u w:val="none"/>
        <w:lang w:val="en-GB" w:eastAsia="en-US" w:bidi="ar-SA"/>
      </w:rPr>
    </w:lvl>
    <w:lvl w:ilvl="1" w:tplc="10D05D16">
      <w:numFmt w:val="bullet"/>
      <w:lvlText w:val="•"/>
      <w:lvlJc w:val="left"/>
      <w:pPr>
        <w:ind w:left="1095" w:hanging="361"/>
      </w:pPr>
      <w:rPr>
        <w:rFonts w:hint="default"/>
        <w:lang w:val="en-GB" w:eastAsia="en-US" w:bidi="ar-SA"/>
      </w:rPr>
    </w:lvl>
    <w:lvl w:ilvl="2" w:tplc="88E8C372">
      <w:numFmt w:val="bullet"/>
      <w:lvlText w:val="•"/>
      <w:lvlJc w:val="left"/>
      <w:pPr>
        <w:ind w:left="1730" w:hanging="361"/>
      </w:pPr>
      <w:rPr>
        <w:rFonts w:hint="default"/>
        <w:lang w:val="en-GB" w:eastAsia="en-US" w:bidi="ar-SA"/>
      </w:rPr>
    </w:lvl>
    <w:lvl w:ilvl="3" w:tplc="9D984F74">
      <w:numFmt w:val="bullet"/>
      <w:lvlText w:val="•"/>
      <w:lvlJc w:val="left"/>
      <w:pPr>
        <w:ind w:left="2366" w:hanging="361"/>
      </w:pPr>
      <w:rPr>
        <w:rFonts w:hint="default"/>
        <w:lang w:val="en-GB" w:eastAsia="en-US" w:bidi="ar-SA"/>
      </w:rPr>
    </w:lvl>
    <w:lvl w:ilvl="4" w:tplc="7C24FB3A">
      <w:numFmt w:val="bullet"/>
      <w:lvlText w:val="•"/>
      <w:lvlJc w:val="left"/>
      <w:pPr>
        <w:ind w:left="3001" w:hanging="361"/>
      </w:pPr>
      <w:rPr>
        <w:rFonts w:hint="default"/>
        <w:lang w:val="en-GB" w:eastAsia="en-US" w:bidi="ar-SA"/>
      </w:rPr>
    </w:lvl>
    <w:lvl w:ilvl="5" w:tplc="86BEB904">
      <w:numFmt w:val="bullet"/>
      <w:lvlText w:val="•"/>
      <w:lvlJc w:val="left"/>
      <w:pPr>
        <w:ind w:left="3637" w:hanging="361"/>
      </w:pPr>
      <w:rPr>
        <w:rFonts w:hint="default"/>
        <w:lang w:val="en-GB" w:eastAsia="en-US" w:bidi="ar-SA"/>
      </w:rPr>
    </w:lvl>
    <w:lvl w:ilvl="6" w:tplc="5F0A58FC">
      <w:numFmt w:val="bullet"/>
      <w:lvlText w:val="•"/>
      <w:lvlJc w:val="left"/>
      <w:pPr>
        <w:ind w:left="4272" w:hanging="361"/>
      </w:pPr>
      <w:rPr>
        <w:rFonts w:hint="default"/>
        <w:lang w:val="en-GB" w:eastAsia="en-US" w:bidi="ar-SA"/>
      </w:rPr>
    </w:lvl>
    <w:lvl w:ilvl="7" w:tplc="41049FDA">
      <w:numFmt w:val="bullet"/>
      <w:lvlText w:val="•"/>
      <w:lvlJc w:val="left"/>
      <w:pPr>
        <w:ind w:left="4907" w:hanging="361"/>
      </w:pPr>
      <w:rPr>
        <w:rFonts w:hint="default"/>
        <w:lang w:val="en-GB" w:eastAsia="en-US" w:bidi="ar-SA"/>
      </w:rPr>
    </w:lvl>
    <w:lvl w:ilvl="8" w:tplc="13563852">
      <w:numFmt w:val="bullet"/>
      <w:lvlText w:val="•"/>
      <w:lvlJc w:val="left"/>
      <w:pPr>
        <w:ind w:left="5543" w:hanging="361"/>
      </w:pPr>
      <w:rPr>
        <w:rFonts w:hint="default"/>
        <w:lang w:val="en-GB" w:eastAsia="en-US" w:bidi="ar-SA"/>
      </w:rPr>
    </w:lvl>
  </w:abstractNum>
  <w:abstractNum w:abstractNumId="33" w15:restartNumberingAfterBreak="0">
    <w:nsid w:val="7FE07DC4"/>
    <w:multiLevelType w:val="hybridMultilevel"/>
    <w:tmpl w:val="37F2D162"/>
    <w:lvl w:ilvl="0" w:tplc="D6C877E2">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25517860">
    <w:abstractNumId w:val="4"/>
    <w:lvlOverride w:ilvl="0">
      <w:startOverride w:val="4"/>
      <w:lvl w:ilvl="0">
        <w:start w:val="4"/>
        <w:numFmt w:val="decimal"/>
        <w:pStyle w:val="Level1"/>
        <w:lvlText w:val="1.%1_"/>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853618198">
    <w:abstractNumId w:val="31"/>
  </w:num>
  <w:num w:numId="3" w16cid:durableId="523712086">
    <w:abstractNumId w:val="25"/>
  </w:num>
  <w:num w:numId="4" w16cid:durableId="1468159689">
    <w:abstractNumId w:val="3"/>
  </w:num>
  <w:num w:numId="5" w16cid:durableId="1977494036">
    <w:abstractNumId w:val="2"/>
  </w:num>
  <w:num w:numId="6" w16cid:durableId="1525284870">
    <w:abstractNumId w:val="26"/>
  </w:num>
  <w:num w:numId="7" w16cid:durableId="1113281033">
    <w:abstractNumId w:val="5"/>
  </w:num>
  <w:num w:numId="8" w16cid:durableId="1978413134">
    <w:abstractNumId w:val="1"/>
  </w:num>
  <w:num w:numId="9" w16cid:durableId="867379939">
    <w:abstractNumId w:val="10"/>
  </w:num>
  <w:num w:numId="10" w16cid:durableId="1044914028">
    <w:abstractNumId w:val="15"/>
  </w:num>
  <w:num w:numId="11" w16cid:durableId="1808014019">
    <w:abstractNumId w:val="19"/>
  </w:num>
  <w:num w:numId="12" w16cid:durableId="2129006959">
    <w:abstractNumId w:val="32"/>
  </w:num>
  <w:num w:numId="13" w16cid:durableId="42759264">
    <w:abstractNumId w:val="8"/>
  </w:num>
  <w:num w:numId="14" w16cid:durableId="374159700">
    <w:abstractNumId w:val="12"/>
  </w:num>
  <w:num w:numId="15" w16cid:durableId="173493580">
    <w:abstractNumId w:val="23"/>
  </w:num>
  <w:num w:numId="16" w16cid:durableId="1753431069">
    <w:abstractNumId w:val="14"/>
  </w:num>
  <w:num w:numId="17" w16cid:durableId="939263114">
    <w:abstractNumId w:val="27"/>
  </w:num>
  <w:num w:numId="18" w16cid:durableId="445273498">
    <w:abstractNumId w:val="0"/>
  </w:num>
  <w:num w:numId="19" w16cid:durableId="720598198">
    <w:abstractNumId w:val="18"/>
  </w:num>
  <w:num w:numId="20" w16cid:durableId="821703585">
    <w:abstractNumId w:val="33"/>
  </w:num>
  <w:num w:numId="21" w16cid:durableId="1846020386">
    <w:abstractNumId w:val="28"/>
  </w:num>
  <w:num w:numId="22" w16cid:durableId="137190626">
    <w:abstractNumId w:val="30"/>
  </w:num>
  <w:num w:numId="23" w16cid:durableId="1337032056">
    <w:abstractNumId w:val="17"/>
  </w:num>
  <w:num w:numId="24" w16cid:durableId="1734231977">
    <w:abstractNumId w:val="9"/>
  </w:num>
  <w:num w:numId="25" w16cid:durableId="397244344">
    <w:abstractNumId w:val="24"/>
  </w:num>
  <w:num w:numId="26" w16cid:durableId="1569077616">
    <w:abstractNumId w:val="20"/>
  </w:num>
  <w:num w:numId="27" w16cid:durableId="1463189081">
    <w:abstractNumId w:val="22"/>
  </w:num>
  <w:num w:numId="28" w16cid:durableId="1179394490">
    <w:abstractNumId w:val="21"/>
  </w:num>
  <w:num w:numId="29" w16cid:durableId="591281253">
    <w:abstractNumId w:val="16"/>
  </w:num>
  <w:num w:numId="30" w16cid:durableId="1049377483">
    <w:abstractNumId w:val="11"/>
  </w:num>
  <w:num w:numId="31" w16cid:durableId="1327124045">
    <w:abstractNumId w:val="6"/>
  </w:num>
  <w:num w:numId="32" w16cid:durableId="1588343839">
    <w:abstractNumId w:val="13"/>
  </w:num>
  <w:num w:numId="33" w16cid:durableId="2032998030">
    <w:abstractNumId w:val="29"/>
  </w:num>
  <w:num w:numId="34" w16cid:durableId="190188419">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93"/>
    <w:rsid w:val="0000092E"/>
    <w:rsid w:val="00000F18"/>
    <w:rsid w:val="000011BA"/>
    <w:rsid w:val="00002A10"/>
    <w:rsid w:val="000030E7"/>
    <w:rsid w:val="00003466"/>
    <w:rsid w:val="00004F8F"/>
    <w:rsid w:val="0000595F"/>
    <w:rsid w:val="000076E6"/>
    <w:rsid w:val="00007B41"/>
    <w:rsid w:val="000100FD"/>
    <w:rsid w:val="00010954"/>
    <w:rsid w:val="00010F00"/>
    <w:rsid w:val="00011F57"/>
    <w:rsid w:val="000127F4"/>
    <w:rsid w:val="00012CA9"/>
    <w:rsid w:val="00012EE9"/>
    <w:rsid w:val="00013493"/>
    <w:rsid w:val="00014445"/>
    <w:rsid w:val="00014958"/>
    <w:rsid w:val="00014A2B"/>
    <w:rsid w:val="0001506D"/>
    <w:rsid w:val="00016171"/>
    <w:rsid w:val="000161B3"/>
    <w:rsid w:val="000171C2"/>
    <w:rsid w:val="00017E78"/>
    <w:rsid w:val="000204EE"/>
    <w:rsid w:val="000215BE"/>
    <w:rsid w:val="00022D3A"/>
    <w:rsid w:val="00024D8C"/>
    <w:rsid w:val="0002582B"/>
    <w:rsid w:val="00025DA9"/>
    <w:rsid w:val="00025F91"/>
    <w:rsid w:val="00026713"/>
    <w:rsid w:val="000267D9"/>
    <w:rsid w:val="00026FDE"/>
    <w:rsid w:val="00027EF3"/>
    <w:rsid w:val="000306D2"/>
    <w:rsid w:val="000310F0"/>
    <w:rsid w:val="000317B7"/>
    <w:rsid w:val="000318FE"/>
    <w:rsid w:val="00032E27"/>
    <w:rsid w:val="000333FB"/>
    <w:rsid w:val="000348B3"/>
    <w:rsid w:val="000351E5"/>
    <w:rsid w:val="00040027"/>
    <w:rsid w:val="000400E8"/>
    <w:rsid w:val="00040115"/>
    <w:rsid w:val="0004188B"/>
    <w:rsid w:val="00043E0C"/>
    <w:rsid w:val="00046B2F"/>
    <w:rsid w:val="00047457"/>
    <w:rsid w:val="00047955"/>
    <w:rsid w:val="00047DBD"/>
    <w:rsid w:val="00047DF1"/>
    <w:rsid w:val="00047FC1"/>
    <w:rsid w:val="00050AF7"/>
    <w:rsid w:val="00050B5D"/>
    <w:rsid w:val="00050BF4"/>
    <w:rsid w:val="00051171"/>
    <w:rsid w:val="00051BE0"/>
    <w:rsid w:val="000538F7"/>
    <w:rsid w:val="00053E77"/>
    <w:rsid w:val="000543B0"/>
    <w:rsid w:val="000546EE"/>
    <w:rsid w:val="00054740"/>
    <w:rsid w:val="0005562F"/>
    <w:rsid w:val="0005590F"/>
    <w:rsid w:val="00056277"/>
    <w:rsid w:val="00056499"/>
    <w:rsid w:val="00056EBD"/>
    <w:rsid w:val="00056F09"/>
    <w:rsid w:val="0005714C"/>
    <w:rsid w:val="000574AD"/>
    <w:rsid w:val="0005754C"/>
    <w:rsid w:val="000578A3"/>
    <w:rsid w:val="00057AF3"/>
    <w:rsid w:val="00060873"/>
    <w:rsid w:val="0006256E"/>
    <w:rsid w:val="00062E7E"/>
    <w:rsid w:val="00063711"/>
    <w:rsid w:val="0006385F"/>
    <w:rsid w:val="00064021"/>
    <w:rsid w:val="0006448E"/>
    <w:rsid w:val="00065A73"/>
    <w:rsid w:val="00065A87"/>
    <w:rsid w:val="00066FAB"/>
    <w:rsid w:val="00067232"/>
    <w:rsid w:val="00067AF2"/>
    <w:rsid w:val="00070783"/>
    <w:rsid w:val="000713CD"/>
    <w:rsid w:val="00071877"/>
    <w:rsid w:val="00071D91"/>
    <w:rsid w:val="0007201F"/>
    <w:rsid w:val="0007280A"/>
    <w:rsid w:val="000729A7"/>
    <w:rsid w:val="00072B2B"/>
    <w:rsid w:val="00073439"/>
    <w:rsid w:val="00073CE5"/>
    <w:rsid w:val="00074FB9"/>
    <w:rsid w:val="00075A11"/>
    <w:rsid w:val="0007713C"/>
    <w:rsid w:val="0007768D"/>
    <w:rsid w:val="000779DB"/>
    <w:rsid w:val="00077A75"/>
    <w:rsid w:val="00080EEE"/>
    <w:rsid w:val="00081430"/>
    <w:rsid w:val="00081619"/>
    <w:rsid w:val="0008208A"/>
    <w:rsid w:val="000829CB"/>
    <w:rsid w:val="00082B17"/>
    <w:rsid w:val="00082C99"/>
    <w:rsid w:val="00083C36"/>
    <w:rsid w:val="00085956"/>
    <w:rsid w:val="00087430"/>
    <w:rsid w:val="00087AAE"/>
    <w:rsid w:val="00087CA3"/>
    <w:rsid w:val="00091A6F"/>
    <w:rsid w:val="000927FB"/>
    <w:rsid w:val="00092D6E"/>
    <w:rsid w:val="00093007"/>
    <w:rsid w:val="00093A6B"/>
    <w:rsid w:val="000955CA"/>
    <w:rsid w:val="000969F5"/>
    <w:rsid w:val="000A0058"/>
    <w:rsid w:val="000A0424"/>
    <w:rsid w:val="000A09C1"/>
    <w:rsid w:val="000A0A2B"/>
    <w:rsid w:val="000A0F66"/>
    <w:rsid w:val="000A1626"/>
    <w:rsid w:val="000A1BA9"/>
    <w:rsid w:val="000A1CD1"/>
    <w:rsid w:val="000A3811"/>
    <w:rsid w:val="000A58F7"/>
    <w:rsid w:val="000A595A"/>
    <w:rsid w:val="000A6297"/>
    <w:rsid w:val="000A6924"/>
    <w:rsid w:val="000A6A78"/>
    <w:rsid w:val="000B0A29"/>
    <w:rsid w:val="000B2440"/>
    <w:rsid w:val="000B27E5"/>
    <w:rsid w:val="000B2DB7"/>
    <w:rsid w:val="000B34E1"/>
    <w:rsid w:val="000B4917"/>
    <w:rsid w:val="000B5DFA"/>
    <w:rsid w:val="000B654F"/>
    <w:rsid w:val="000B6C1E"/>
    <w:rsid w:val="000B759C"/>
    <w:rsid w:val="000B75B9"/>
    <w:rsid w:val="000C0539"/>
    <w:rsid w:val="000C10AB"/>
    <w:rsid w:val="000C2351"/>
    <w:rsid w:val="000C2368"/>
    <w:rsid w:val="000C41F4"/>
    <w:rsid w:val="000C4270"/>
    <w:rsid w:val="000C59C4"/>
    <w:rsid w:val="000C5A5D"/>
    <w:rsid w:val="000C6C28"/>
    <w:rsid w:val="000C7C29"/>
    <w:rsid w:val="000D0680"/>
    <w:rsid w:val="000D0B57"/>
    <w:rsid w:val="000D2914"/>
    <w:rsid w:val="000D2D68"/>
    <w:rsid w:val="000D4C59"/>
    <w:rsid w:val="000D54B5"/>
    <w:rsid w:val="000D6165"/>
    <w:rsid w:val="000D6451"/>
    <w:rsid w:val="000D6512"/>
    <w:rsid w:val="000D6875"/>
    <w:rsid w:val="000D6D90"/>
    <w:rsid w:val="000D6F2E"/>
    <w:rsid w:val="000E0CA7"/>
    <w:rsid w:val="000E0D6A"/>
    <w:rsid w:val="000E0DE5"/>
    <w:rsid w:val="000E0E16"/>
    <w:rsid w:val="000E1DE9"/>
    <w:rsid w:val="000E2AE7"/>
    <w:rsid w:val="000E2F47"/>
    <w:rsid w:val="000E4646"/>
    <w:rsid w:val="000E4905"/>
    <w:rsid w:val="000E492B"/>
    <w:rsid w:val="000E6508"/>
    <w:rsid w:val="000F1ABB"/>
    <w:rsid w:val="000F1DBB"/>
    <w:rsid w:val="000F2A90"/>
    <w:rsid w:val="000F2C8D"/>
    <w:rsid w:val="000F3034"/>
    <w:rsid w:val="000F3083"/>
    <w:rsid w:val="000F354F"/>
    <w:rsid w:val="000F3AA3"/>
    <w:rsid w:val="000F4293"/>
    <w:rsid w:val="000F5B1F"/>
    <w:rsid w:val="000F7649"/>
    <w:rsid w:val="000F79B4"/>
    <w:rsid w:val="00101286"/>
    <w:rsid w:val="00101834"/>
    <w:rsid w:val="00103332"/>
    <w:rsid w:val="0010340A"/>
    <w:rsid w:val="00103556"/>
    <w:rsid w:val="00103E45"/>
    <w:rsid w:val="00107DD1"/>
    <w:rsid w:val="00110129"/>
    <w:rsid w:val="00110750"/>
    <w:rsid w:val="001111F7"/>
    <w:rsid w:val="00111585"/>
    <w:rsid w:val="001134A2"/>
    <w:rsid w:val="001148F1"/>
    <w:rsid w:val="00114943"/>
    <w:rsid w:val="00114ACD"/>
    <w:rsid w:val="00115037"/>
    <w:rsid w:val="00115CB0"/>
    <w:rsid w:val="00116B5F"/>
    <w:rsid w:val="00117441"/>
    <w:rsid w:val="0011764E"/>
    <w:rsid w:val="001178D6"/>
    <w:rsid w:val="00120065"/>
    <w:rsid w:val="001209A7"/>
    <w:rsid w:val="001209EE"/>
    <w:rsid w:val="00121164"/>
    <w:rsid w:val="001212CA"/>
    <w:rsid w:val="00121892"/>
    <w:rsid w:val="00121FCA"/>
    <w:rsid w:val="00122E03"/>
    <w:rsid w:val="00122E85"/>
    <w:rsid w:val="00122F98"/>
    <w:rsid w:val="00123177"/>
    <w:rsid w:val="001238A5"/>
    <w:rsid w:val="001243EB"/>
    <w:rsid w:val="0012495D"/>
    <w:rsid w:val="00124AF6"/>
    <w:rsid w:val="00124F6A"/>
    <w:rsid w:val="001264DF"/>
    <w:rsid w:val="00126938"/>
    <w:rsid w:val="00126B1B"/>
    <w:rsid w:val="00126DE3"/>
    <w:rsid w:val="00126F1E"/>
    <w:rsid w:val="001278B2"/>
    <w:rsid w:val="001305FD"/>
    <w:rsid w:val="0013083B"/>
    <w:rsid w:val="001313BD"/>
    <w:rsid w:val="00131BAE"/>
    <w:rsid w:val="00132556"/>
    <w:rsid w:val="001326CB"/>
    <w:rsid w:val="001326ED"/>
    <w:rsid w:val="00134517"/>
    <w:rsid w:val="00134661"/>
    <w:rsid w:val="001352A5"/>
    <w:rsid w:val="00135A74"/>
    <w:rsid w:val="00135A90"/>
    <w:rsid w:val="001370C5"/>
    <w:rsid w:val="001370DF"/>
    <w:rsid w:val="0013738F"/>
    <w:rsid w:val="001376CF"/>
    <w:rsid w:val="00137907"/>
    <w:rsid w:val="001404B5"/>
    <w:rsid w:val="001409D7"/>
    <w:rsid w:val="00141F70"/>
    <w:rsid w:val="00141F77"/>
    <w:rsid w:val="0014234B"/>
    <w:rsid w:val="001428BF"/>
    <w:rsid w:val="00142C18"/>
    <w:rsid w:val="00142DF4"/>
    <w:rsid w:val="00142FB7"/>
    <w:rsid w:val="00143609"/>
    <w:rsid w:val="00143B56"/>
    <w:rsid w:val="00143C42"/>
    <w:rsid w:val="0014514E"/>
    <w:rsid w:val="0014581B"/>
    <w:rsid w:val="00145958"/>
    <w:rsid w:val="0014641B"/>
    <w:rsid w:val="00147445"/>
    <w:rsid w:val="00147BCA"/>
    <w:rsid w:val="00150428"/>
    <w:rsid w:val="001517AD"/>
    <w:rsid w:val="001519F8"/>
    <w:rsid w:val="00151AE2"/>
    <w:rsid w:val="0015219C"/>
    <w:rsid w:val="00152B7E"/>
    <w:rsid w:val="00153A43"/>
    <w:rsid w:val="001561CF"/>
    <w:rsid w:val="001568A7"/>
    <w:rsid w:val="00156E7F"/>
    <w:rsid w:val="0016008E"/>
    <w:rsid w:val="00160982"/>
    <w:rsid w:val="00160A3E"/>
    <w:rsid w:val="00160CC6"/>
    <w:rsid w:val="00160DFC"/>
    <w:rsid w:val="00161087"/>
    <w:rsid w:val="00161178"/>
    <w:rsid w:val="0016163D"/>
    <w:rsid w:val="0016170F"/>
    <w:rsid w:val="00161AEA"/>
    <w:rsid w:val="00161BEA"/>
    <w:rsid w:val="00162560"/>
    <w:rsid w:val="00163830"/>
    <w:rsid w:val="00164285"/>
    <w:rsid w:val="001642BA"/>
    <w:rsid w:val="00164702"/>
    <w:rsid w:val="0016527D"/>
    <w:rsid w:val="00165435"/>
    <w:rsid w:val="00165AFF"/>
    <w:rsid w:val="00165CAA"/>
    <w:rsid w:val="00166328"/>
    <w:rsid w:val="00166D82"/>
    <w:rsid w:val="001675C8"/>
    <w:rsid w:val="0016780C"/>
    <w:rsid w:val="00170D2B"/>
    <w:rsid w:val="0017123E"/>
    <w:rsid w:val="00171593"/>
    <w:rsid w:val="00171C14"/>
    <w:rsid w:val="00171D2B"/>
    <w:rsid w:val="00171EF9"/>
    <w:rsid w:val="001729F7"/>
    <w:rsid w:val="00172DAE"/>
    <w:rsid w:val="00173738"/>
    <w:rsid w:val="00173AA8"/>
    <w:rsid w:val="00174580"/>
    <w:rsid w:val="00177217"/>
    <w:rsid w:val="00177344"/>
    <w:rsid w:val="0017760F"/>
    <w:rsid w:val="001779C0"/>
    <w:rsid w:val="00177F60"/>
    <w:rsid w:val="001805AC"/>
    <w:rsid w:val="00181190"/>
    <w:rsid w:val="001823AC"/>
    <w:rsid w:val="00182F9E"/>
    <w:rsid w:val="00183094"/>
    <w:rsid w:val="0018357D"/>
    <w:rsid w:val="00184132"/>
    <w:rsid w:val="00184A56"/>
    <w:rsid w:val="00185644"/>
    <w:rsid w:val="00185ABA"/>
    <w:rsid w:val="001868D5"/>
    <w:rsid w:val="00187D64"/>
    <w:rsid w:val="00190394"/>
    <w:rsid w:val="00190E69"/>
    <w:rsid w:val="001911CD"/>
    <w:rsid w:val="00191C91"/>
    <w:rsid w:val="00191EDD"/>
    <w:rsid w:val="00192336"/>
    <w:rsid w:val="00192D81"/>
    <w:rsid w:val="00193C7E"/>
    <w:rsid w:val="0019465F"/>
    <w:rsid w:val="0019521D"/>
    <w:rsid w:val="00195642"/>
    <w:rsid w:val="00196196"/>
    <w:rsid w:val="00197257"/>
    <w:rsid w:val="001973CA"/>
    <w:rsid w:val="00197F78"/>
    <w:rsid w:val="001A03FD"/>
    <w:rsid w:val="001A0C41"/>
    <w:rsid w:val="001A0DA3"/>
    <w:rsid w:val="001A114D"/>
    <w:rsid w:val="001A1588"/>
    <w:rsid w:val="001A18B5"/>
    <w:rsid w:val="001A1CDE"/>
    <w:rsid w:val="001A1FD9"/>
    <w:rsid w:val="001A20F9"/>
    <w:rsid w:val="001A21D4"/>
    <w:rsid w:val="001A3C42"/>
    <w:rsid w:val="001A4700"/>
    <w:rsid w:val="001A4AF7"/>
    <w:rsid w:val="001A5316"/>
    <w:rsid w:val="001A5AF5"/>
    <w:rsid w:val="001A5DC8"/>
    <w:rsid w:val="001A5EE2"/>
    <w:rsid w:val="001B39F3"/>
    <w:rsid w:val="001B40FC"/>
    <w:rsid w:val="001B41DA"/>
    <w:rsid w:val="001B4563"/>
    <w:rsid w:val="001B51DE"/>
    <w:rsid w:val="001B5973"/>
    <w:rsid w:val="001B626A"/>
    <w:rsid w:val="001C04F5"/>
    <w:rsid w:val="001C05D5"/>
    <w:rsid w:val="001C0C59"/>
    <w:rsid w:val="001C0F31"/>
    <w:rsid w:val="001C1085"/>
    <w:rsid w:val="001C1945"/>
    <w:rsid w:val="001C21D2"/>
    <w:rsid w:val="001C23CC"/>
    <w:rsid w:val="001C2523"/>
    <w:rsid w:val="001C3021"/>
    <w:rsid w:val="001C302C"/>
    <w:rsid w:val="001C3309"/>
    <w:rsid w:val="001C367A"/>
    <w:rsid w:val="001C38AD"/>
    <w:rsid w:val="001C68BA"/>
    <w:rsid w:val="001C79FE"/>
    <w:rsid w:val="001D0822"/>
    <w:rsid w:val="001D172E"/>
    <w:rsid w:val="001D26E5"/>
    <w:rsid w:val="001D2BCD"/>
    <w:rsid w:val="001D46A4"/>
    <w:rsid w:val="001D47A6"/>
    <w:rsid w:val="001D4D14"/>
    <w:rsid w:val="001D52CA"/>
    <w:rsid w:val="001D540E"/>
    <w:rsid w:val="001D5840"/>
    <w:rsid w:val="001D6F38"/>
    <w:rsid w:val="001D7163"/>
    <w:rsid w:val="001D796F"/>
    <w:rsid w:val="001E08BA"/>
    <w:rsid w:val="001E20E2"/>
    <w:rsid w:val="001E23B5"/>
    <w:rsid w:val="001E27F6"/>
    <w:rsid w:val="001E2850"/>
    <w:rsid w:val="001E2A12"/>
    <w:rsid w:val="001E388E"/>
    <w:rsid w:val="001E3C05"/>
    <w:rsid w:val="001E58A1"/>
    <w:rsid w:val="001E67F0"/>
    <w:rsid w:val="001E68BA"/>
    <w:rsid w:val="001F1C23"/>
    <w:rsid w:val="001F2127"/>
    <w:rsid w:val="001F2885"/>
    <w:rsid w:val="001F29D0"/>
    <w:rsid w:val="001F2B95"/>
    <w:rsid w:val="001F318C"/>
    <w:rsid w:val="001F3A67"/>
    <w:rsid w:val="001F6392"/>
    <w:rsid w:val="001F6672"/>
    <w:rsid w:val="001F6BF4"/>
    <w:rsid w:val="002009D6"/>
    <w:rsid w:val="002018E0"/>
    <w:rsid w:val="0020212F"/>
    <w:rsid w:val="00202691"/>
    <w:rsid w:val="00203EC6"/>
    <w:rsid w:val="002046F5"/>
    <w:rsid w:val="00205779"/>
    <w:rsid w:val="002062EF"/>
    <w:rsid w:val="00207088"/>
    <w:rsid w:val="002077EE"/>
    <w:rsid w:val="00207EDF"/>
    <w:rsid w:val="002101DF"/>
    <w:rsid w:val="00210337"/>
    <w:rsid w:val="00210379"/>
    <w:rsid w:val="00210B2F"/>
    <w:rsid w:val="002133FF"/>
    <w:rsid w:val="00213797"/>
    <w:rsid w:val="00213C69"/>
    <w:rsid w:val="00214792"/>
    <w:rsid w:val="00214E44"/>
    <w:rsid w:val="002154A2"/>
    <w:rsid w:val="00215B42"/>
    <w:rsid w:val="00215F97"/>
    <w:rsid w:val="002172ED"/>
    <w:rsid w:val="002179CF"/>
    <w:rsid w:val="00217E40"/>
    <w:rsid w:val="00220293"/>
    <w:rsid w:val="00220879"/>
    <w:rsid w:val="00220B82"/>
    <w:rsid w:val="002213C0"/>
    <w:rsid w:val="002213E2"/>
    <w:rsid w:val="0022162C"/>
    <w:rsid w:val="002238E4"/>
    <w:rsid w:val="0022479C"/>
    <w:rsid w:val="00224EFE"/>
    <w:rsid w:val="0022528C"/>
    <w:rsid w:val="00225978"/>
    <w:rsid w:val="002264FA"/>
    <w:rsid w:val="00226A3F"/>
    <w:rsid w:val="00226D28"/>
    <w:rsid w:val="0022766B"/>
    <w:rsid w:val="00227F23"/>
    <w:rsid w:val="0023181B"/>
    <w:rsid w:val="00232A54"/>
    <w:rsid w:val="00233FF9"/>
    <w:rsid w:val="0023416A"/>
    <w:rsid w:val="0023437B"/>
    <w:rsid w:val="00234C63"/>
    <w:rsid w:val="00236376"/>
    <w:rsid w:val="002364C4"/>
    <w:rsid w:val="00236C39"/>
    <w:rsid w:val="00236E11"/>
    <w:rsid w:val="00237147"/>
    <w:rsid w:val="002404D6"/>
    <w:rsid w:val="00241383"/>
    <w:rsid w:val="0024176B"/>
    <w:rsid w:val="00241822"/>
    <w:rsid w:val="002419C1"/>
    <w:rsid w:val="00242156"/>
    <w:rsid w:val="002423B2"/>
    <w:rsid w:val="00242D4C"/>
    <w:rsid w:val="002436C9"/>
    <w:rsid w:val="00243C77"/>
    <w:rsid w:val="00243CD8"/>
    <w:rsid w:val="0024489D"/>
    <w:rsid w:val="00244C95"/>
    <w:rsid w:val="00245C99"/>
    <w:rsid w:val="00245F6B"/>
    <w:rsid w:val="00246750"/>
    <w:rsid w:val="002467C3"/>
    <w:rsid w:val="002473BA"/>
    <w:rsid w:val="002474E5"/>
    <w:rsid w:val="0024753F"/>
    <w:rsid w:val="00250967"/>
    <w:rsid w:val="002523B8"/>
    <w:rsid w:val="00252DD8"/>
    <w:rsid w:val="0025334A"/>
    <w:rsid w:val="002535E4"/>
    <w:rsid w:val="00253A8C"/>
    <w:rsid w:val="00254B7D"/>
    <w:rsid w:val="00255B0E"/>
    <w:rsid w:val="002611E0"/>
    <w:rsid w:val="00261339"/>
    <w:rsid w:val="002622CC"/>
    <w:rsid w:val="00263789"/>
    <w:rsid w:val="00263B2E"/>
    <w:rsid w:val="00264442"/>
    <w:rsid w:val="00264A58"/>
    <w:rsid w:val="00265D05"/>
    <w:rsid w:val="00266A3C"/>
    <w:rsid w:val="00266AB9"/>
    <w:rsid w:val="002675B5"/>
    <w:rsid w:val="00270DC9"/>
    <w:rsid w:val="00272369"/>
    <w:rsid w:val="002728AA"/>
    <w:rsid w:val="0027365F"/>
    <w:rsid w:val="00274C46"/>
    <w:rsid w:val="00275207"/>
    <w:rsid w:val="002753DF"/>
    <w:rsid w:val="00275487"/>
    <w:rsid w:val="0027608B"/>
    <w:rsid w:val="0027626E"/>
    <w:rsid w:val="00277063"/>
    <w:rsid w:val="00277494"/>
    <w:rsid w:val="00277496"/>
    <w:rsid w:val="00277D21"/>
    <w:rsid w:val="002804B7"/>
    <w:rsid w:val="00280BAC"/>
    <w:rsid w:val="00284318"/>
    <w:rsid w:val="00284E04"/>
    <w:rsid w:val="00286583"/>
    <w:rsid w:val="002866A7"/>
    <w:rsid w:val="00287BB3"/>
    <w:rsid w:val="00287CF5"/>
    <w:rsid w:val="00287E19"/>
    <w:rsid w:val="002901C5"/>
    <w:rsid w:val="00290328"/>
    <w:rsid w:val="00290D07"/>
    <w:rsid w:val="0029246F"/>
    <w:rsid w:val="00292F2C"/>
    <w:rsid w:val="002936DE"/>
    <w:rsid w:val="00293D95"/>
    <w:rsid w:val="00294360"/>
    <w:rsid w:val="00294DD6"/>
    <w:rsid w:val="00294E34"/>
    <w:rsid w:val="0029522D"/>
    <w:rsid w:val="00296014"/>
    <w:rsid w:val="002961F7"/>
    <w:rsid w:val="00296355"/>
    <w:rsid w:val="0029654D"/>
    <w:rsid w:val="00296A7F"/>
    <w:rsid w:val="002A0A3D"/>
    <w:rsid w:val="002A23B9"/>
    <w:rsid w:val="002A295A"/>
    <w:rsid w:val="002A33BD"/>
    <w:rsid w:val="002A3A10"/>
    <w:rsid w:val="002A44C5"/>
    <w:rsid w:val="002A5617"/>
    <w:rsid w:val="002A651D"/>
    <w:rsid w:val="002A66A9"/>
    <w:rsid w:val="002A688A"/>
    <w:rsid w:val="002A68AD"/>
    <w:rsid w:val="002A6D66"/>
    <w:rsid w:val="002A6F2A"/>
    <w:rsid w:val="002B03D7"/>
    <w:rsid w:val="002B0A39"/>
    <w:rsid w:val="002B135B"/>
    <w:rsid w:val="002B1456"/>
    <w:rsid w:val="002B1E03"/>
    <w:rsid w:val="002B3404"/>
    <w:rsid w:val="002B451A"/>
    <w:rsid w:val="002B49DE"/>
    <w:rsid w:val="002B4B56"/>
    <w:rsid w:val="002B5A13"/>
    <w:rsid w:val="002B5DD1"/>
    <w:rsid w:val="002B6002"/>
    <w:rsid w:val="002B6511"/>
    <w:rsid w:val="002B6BBE"/>
    <w:rsid w:val="002B6E23"/>
    <w:rsid w:val="002B7C98"/>
    <w:rsid w:val="002B7F20"/>
    <w:rsid w:val="002C0522"/>
    <w:rsid w:val="002C0796"/>
    <w:rsid w:val="002C122C"/>
    <w:rsid w:val="002C2263"/>
    <w:rsid w:val="002C272B"/>
    <w:rsid w:val="002C2AB8"/>
    <w:rsid w:val="002C2CCB"/>
    <w:rsid w:val="002C3409"/>
    <w:rsid w:val="002C34F4"/>
    <w:rsid w:val="002C443C"/>
    <w:rsid w:val="002C46E1"/>
    <w:rsid w:val="002C4CB7"/>
    <w:rsid w:val="002C66AA"/>
    <w:rsid w:val="002C67F5"/>
    <w:rsid w:val="002D08B2"/>
    <w:rsid w:val="002D0BA3"/>
    <w:rsid w:val="002D0D6B"/>
    <w:rsid w:val="002D137A"/>
    <w:rsid w:val="002D17C3"/>
    <w:rsid w:val="002D1BB5"/>
    <w:rsid w:val="002D27E0"/>
    <w:rsid w:val="002D46C0"/>
    <w:rsid w:val="002D4B9F"/>
    <w:rsid w:val="002D544A"/>
    <w:rsid w:val="002D549C"/>
    <w:rsid w:val="002D5AFC"/>
    <w:rsid w:val="002D69BB"/>
    <w:rsid w:val="002D7300"/>
    <w:rsid w:val="002D7948"/>
    <w:rsid w:val="002E01FA"/>
    <w:rsid w:val="002E0871"/>
    <w:rsid w:val="002E155D"/>
    <w:rsid w:val="002E239A"/>
    <w:rsid w:val="002E29B7"/>
    <w:rsid w:val="002E3A34"/>
    <w:rsid w:val="002E44B1"/>
    <w:rsid w:val="002E450B"/>
    <w:rsid w:val="002E6D95"/>
    <w:rsid w:val="002E7083"/>
    <w:rsid w:val="002E72F9"/>
    <w:rsid w:val="002E7302"/>
    <w:rsid w:val="002E74B9"/>
    <w:rsid w:val="002E7FE6"/>
    <w:rsid w:val="002F141D"/>
    <w:rsid w:val="002F14D8"/>
    <w:rsid w:val="002F1FF9"/>
    <w:rsid w:val="002F2846"/>
    <w:rsid w:val="002F2E11"/>
    <w:rsid w:val="002F3DE4"/>
    <w:rsid w:val="002F429D"/>
    <w:rsid w:val="002F508C"/>
    <w:rsid w:val="002F52AE"/>
    <w:rsid w:val="002F6471"/>
    <w:rsid w:val="002F735F"/>
    <w:rsid w:val="002F7979"/>
    <w:rsid w:val="002F7AF6"/>
    <w:rsid w:val="002F7BB2"/>
    <w:rsid w:val="003005B1"/>
    <w:rsid w:val="003016AC"/>
    <w:rsid w:val="00301C43"/>
    <w:rsid w:val="003031A0"/>
    <w:rsid w:val="0030454A"/>
    <w:rsid w:val="003046AF"/>
    <w:rsid w:val="00304D68"/>
    <w:rsid w:val="00305144"/>
    <w:rsid w:val="003055DD"/>
    <w:rsid w:val="00305891"/>
    <w:rsid w:val="00305F25"/>
    <w:rsid w:val="0031002B"/>
    <w:rsid w:val="00310B5C"/>
    <w:rsid w:val="00310FE6"/>
    <w:rsid w:val="0031163B"/>
    <w:rsid w:val="00311EDC"/>
    <w:rsid w:val="0031225F"/>
    <w:rsid w:val="00312A24"/>
    <w:rsid w:val="00312C44"/>
    <w:rsid w:val="0031329E"/>
    <w:rsid w:val="00313545"/>
    <w:rsid w:val="003153CC"/>
    <w:rsid w:val="003156D1"/>
    <w:rsid w:val="00316083"/>
    <w:rsid w:val="003160F3"/>
    <w:rsid w:val="0031684E"/>
    <w:rsid w:val="00316929"/>
    <w:rsid w:val="00317AE2"/>
    <w:rsid w:val="00317B68"/>
    <w:rsid w:val="003208B0"/>
    <w:rsid w:val="00321B2B"/>
    <w:rsid w:val="00322924"/>
    <w:rsid w:val="00322B3C"/>
    <w:rsid w:val="00322D9E"/>
    <w:rsid w:val="00323A50"/>
    <w:rsid w:val="00323F32"/>
    <w:rsid w:val="00324BE6"/>
    <w:rsid w:val="003253A1"/>
    <w:rsid w:val="00325609"/>
    <w:rsid w:val="00325D22"/>
    <w:rsid w:val="00326682"/>
    <w:rsid w:val="00326D11"/>
    <w:rsid w:val="00327B0E"/>
    <w:rsid w:val="003300D8"/>
    <w:rsid w:val="00331762"/>
    <w:rsid w:val="00331B82"/>
    <w:rsid w:val="00331F4A"/>
    <w:rsid w:val="003322E0"/>
    <w:rsid w:val="00333124"/>
    <w:rsid w:val="00334518"/>
    <w:rsid w:val="00336B79"/>
    <w:rsid w:val="0033777E"/>
    <w:rsid w:val="00337C07"/>
    <w:rsid w:val="00340037"/>
    <w:rsid w:val="0034041C"/>
    <w:rsid w:val="003406C2"/>
    <w:rsid w:val="00340A3F"/>
    <w:rsid w:val="003425B4"/>
    <w:rsid w:val="0034292A"/>
    <w:rsid w:val="00344737"/>
    <w:rsid w:val="003455DB"/>
    <w:rsid w:val="003460DC"/>
    <w:rsid w:val="00346FB1"/>
    <w:rsid w:val="0034795A"/>
    <w:rsid w:val="00347FCE"/>
    <w:rsid w:val="00350414"/>
    <w:rsid w:val="0035106F"/>
    <w:rsid w:val="003519AE"/>
    <w:rsid w:val="00351B49"/>
    <w:rsid w:val="003526BB"/>
    <w:rsid w:val="00352837"/>
    <w:rsid w:val="00352D4A"/>
    <w:rsid w:val="003542CD"/>
    <w:rsid w:val="00354D11"/>
    <w:rsid w:val="00356AA0"/>
    <w:rsid w:val="003572F8"/>
    <w:rsid w:val="00357565"/>
    <w:rsid w:val="00357C58"/>
    <w:rsid w:val="00360FB9"/>
    <w:rsid w:val="00363556"/>
    <w:rsid w:val="003648FF"/>
    <w:rsid w:val="00366685"/>
    <w:rsid w:val="00367084"/>
    <w:rsid w:val="0037063C"/>
    <w:rsid w:val="00370B05"/>
    <w:rsid w:val="00370E73"/>
    <w:rsid w:val="003713D1"/>
    <w:rsid w:val="00371974"/>
    <w:rsid w:val="00371BCD"/>
    <w:rsid w:val="00371FA0"/>
    <w:rsid w:val="00372AE8"/>
    <w:rsid w:val="00372DA3"/>
    <w:rsid w:val="00373B72"/>
    <w:rsid w:val="00373C1E"/>
    <w:rsid w:val="00374AD8"/>
    <w:rsid w:val="0037546E"/>
    <w:rsid w:val="00376AC3"/>
    <w:rsid w:val="00376B5E"/>
    <w:rsid w:val="003771EE"/>
    <w:rsid w:val="0037773E"/>
    <w:rsid w:val="0038016D"/>
    <w:rsid w:val="0038114D"/>
    <w:rsid w:val="00381A67"/>
    <w:rsid w:val="00382D18"/>
    <w:rsid w:val="00382E30"/>
    <w:rsid w:val="0038363E"/>
    <w:rsid w:val="0038395D"/>
    <w:rsid w:val="003841BE"/>
    <w:rsid w:val="00384647"/>
    <w:rsid w:val="00386B87"/>
    <w:rsid w:val="00386BA7"/>
    <w:rsid w:val="00387188"/>
    <w:rsid w:val="0038790C"/>
    <w:rsid w:val="00391A50"/>
    <w:rsid w:val="00391FB2"/>
    <w:rsid w:val="00392CB4"/>
    <w:rsid w:val="0039342A"/>
    <w:rsid w:val="00393F94"/>
    <w:rsid w:val="00393FB9"/>
    <w:rsid w:val="00394289"/>
    <w:rsid w:val="00394FB9"/>
    <w:rsid w:val="0039639E"/>
    <w:rsid w:val="00396C8D"/>
    <w:rsid w:val="003A0629"/>
    <w:rsid w:val="003A0E3B"/>
    <w:rsid w:val="003A1B86"/>
    <w:rsid w:val="003A232C"/>
    <w:rsid w:val="003A2887"/>
    <w:rsid w:val="003A3259"/>
    <w:rsid w:val="003A3AFA"/>
    <w:rsid w:val="003A445A"/>
    <w:rsid w:val="003A4F18"/>
    <w:rsid w:val="003A653D"/>
    <w:rsid w:val="003A6F25"/>
    <w:rsid w:val="003A7102"/>
    <w:rsid w:val="003A74A6"/>
    <w:rsid w:val="003A7B62"/>
    <w:rsid w:val="003B043A"/>
    <w:rsid w:val="003B1853"/>
    <w:rsid w:val="003B1ED8"/>
    <w:rsid w:val="003B3970"/>
    <w:rsid w:val="003B3C45"/>
    <w:rsid w:val="003B3DB8"/>
    <w:rsid w:val="003B5475"/>
    <w:rsid w:val="003B55C2"/>
    <w:rsid w:val="003B5FED"/>
    <w:rsid w:val="003B60A6"/>
    <w:rsid w:val="003B700E"/>
    <w:rsid w:val="003B73C8"/>
    <w:rsid w:val="003B788E"/>
    <w:rsid w:val="003C0170"/>
    <w:rsid w:val="003C172E"/>
    <w:rsid w:val="003C27D8"/>
    <w:rsid w:val="003C2FA0"/>
    <w:rsid w:val="003C318E"/>
    <w:rsid w:val="003C3B9E"/>
    <w:rsid w:val="003C474C"/>
    <w:rsid w:val="003C50A0"/>
    <w:rsid w:val="003C571A"/>
    <w:rsid w:val="003C63ED"/>
    <w:rsid w:val="003C6852"/>
    <w:rsid w:val="003C6943"/>
    <w:rsid w:val="003C7D69"/>
    <w:rsid w:val="003D08B2"/>
    <w:rsid w:val="003D09A2"/>
    <w:rsid w:val="003D09CB"/>
    <w:rsid w:val="003D0CF1"/>
    <w:rsid w:val="003D19D1"/>
    <w:rsid w:val="003D1DCB"/>
    <w:rsid w:val="003D36B5"/>
    <w:rsid w:val="003D3818"/>
    <w:rsid w:val="003D528B"/>
    <w:rsid w:val="003D5AE0"/>
    <w:rsid w:val="003D6764"/>
    <w:rsid w:val="003D68A4"/>
    <w:rsid w:val="003D787D"/>
    <w:rsid w:val="003D7E51"/>
    <w:rsid w:val="003E024A"/>
    <w:rsid w:val="003E02D6"/>
    <w:rsid w:val="003E02E6"/>
    <w:rsid w:val="003E04B7"/>
    <w:rsid w:val="003E1857"/>
    <w:rsid w:val="003E1DBD"/>
    <w:rsid w:val="003E211A"/>
    <w:rsid w:val="003E2359"/>
    <w:rsid w:val="003E2AB2"/>
    <w:rsid w:val="003E30EB"/>
    <w:rsid w:val="003E3BBA"/>
    <w:rsid w:val="003E45D9"/>
    <w:rsid w:val="003E4857"/>
    <w:rsid w:val="003E5942"/>
    <w:rsid w:val="003E62CE"/>
    <w:rsid w:val="003E649F"/>
    <w:rsid w:val="003E68F1"/>
    <w:rsid w:val="003E7622"/>
    <w:rsid w:val="003E7644"/>
    <w:rsid w:val="003E780B"/>
    <w:rsid w:val="003E7B3E"/>
    <w:rsid w:val="003E7CE9"/>
    <w:rsid w:val="003F0236"/>
    <w:rsid w:val="003F1FF1"/>
    <w:rsid w:val="003F2704"/>
    <w:rsid w:val="003F2FD0"/>
    <w:rsid w:val="003F3709"/>
    <w:rsid w:val="003F48CD"/>
    <w:rsid w:val="003F4C2F"/>
    <w:rsid w:val="003F5B59"/>
    <w:rsid w:val="003F5C07"/>
    <w:rsid w:val="003F5D42"/>
    <w:rsid w:val="003F5E9F"/>
    <w:rsid w:val="003F621D"/>
    <w:rsid w:val="003F6925"/>
    <w:rsid w:val="003F7307"/>
    <w:rsid w:val="00400573"/>
    <w:rsid w:val="0040057D"/>
    <w:rsid w:val="004007A3"/>
    <w:rsid w:val="00400BA7"/>
    <w:rsid w:val="00400DF8"/>
    <w:rsid w:val="00401E85"/>
    <w:rsid w:val="0040224B"/>
    <w:rsid w:val="004028D0"/>
    <w:rsid w:val="00402D95"/>
    <w:rsid w:val="00402F99"/>
    <w:rsid w:val="004030CC"/>
    <w:rsid w:val="0040314A"/>
    <w:rsid w:val="004034F2"/>
    <w:rsid w:val="00403E00"/>
    <w:rsid w:val="004040D5"/>
    <w:rsid w:val="00404EA4"/>
    <w:rsid w:val="00404EF6"/>
    <w:rsid w:val="004060AB"/>
    <w:rsid w:val="0040626C"/>
    <w:rsid w:val="0040655B"/>
    <w:rsid w:val="00407EB1"/>
    <w:rsid w:val="00410A20"/>
    <w:rsid w:val="00410BAD"/>
    <w:rsid w:val="00410D0E"/>
    <w:rsid w:val="004113DC"/>
    <w:rsid w:val="00411814"/>
    <w:rsid w:val="0041219C"/>
    <w:rsid w:val="00413112"/>
    <w:rsid w:val="00413405"/>
    <w:rsid w:val="0041340D"/>
    <w:rsid w:val="004136B1"/>
    <w:rsid w:val="00413ACE"/>
    <w:rsid w:val="004148A8"/>
    <w:rsid w:val="00414F32"/>
    <w:rsid w:val="00415057"/>
    <w:rsid w:val="004150A0"/>
    <w:rsid w:val="00415BF6"/>
    <w:rsid w:val="00415D0D"/>
    <w:rsid w:val="004160D7"/>
    <w:rsid w:val="00416ABE"/>
    <w:rsid w:val="0041708C"/>
    <w:rsid w:val="0041715A"/>
    <w:rsid w:val="0041736D"/>
    <w:rsid w:val="004214E2"/>
    <w:rsid w:val="0042405D"/>
    <w:rsid w:val="0042414B"/>
    <w:rsid w:val="004245C4"/>
    <w:rsid w:val="00424AF2"/>
    <w:rsid w:val="00425BE8"/>
    <w:rsid w:val="00426544"/>
    <w:rsid w:val="004265AA"/>
    <w:rsid w:val="00427F5F"/>
    <w:rsid w:val="00430E2C"/>
    <w:rsid w:val="004311C6"/>
    <w:rsid w:val="00432B46"/>
    <w:rsid w:val="00434056"/>
    <w:rsid w:val="0043422A"/>
    <w:rsid w:val="0043442A"/>
    <w:rsid w:val="0043444E"/>
    <w:rsid w:val="00434A15"/>
    <w:rsid w:val="00434C24"/>
    <w:rsid w:val="00434E77"/>
    <w:rsid w:val="00434EC7"/>
    <w:rsid w:val="00436DC1"/>
    <w:rsid w:val="00436DD3"/>
    <w:rsid w:val="00437F95"/>
    <w:rsid w:val="0044210F"/>
    <w:rsid w:val="00442E24"/>
    <w:rsid w:val="004433A0"/>
    <w:rsid w:val="00443A21"/>
    <w:rsid w:val="00444461"/>
    <w:rsid w:val="004455D9"/>
    <w:rsid w:val="00445EB8"/>
    <w:rsid w:val="004460FF"/>
    <w:rsid w:val="00446C63"/>
    <w:rsid w:val="004514FC"/>
    <w:rsid w:val="00451B29"/>
    <w:rsid w:val="00452EF5"/>
    <w:rsid w:val="004534F4"/>
    <w:rsid w:val="00453CB7"/>
    <w:rsid w:val="00454B7E"/>
    <w:rsid w:val="004550AE"/>
    <w:rsid w:val="004555ED"/>
    <w:rsid w:val="004564D3"/>
    <w:rsid w:val="00457989"/>
    <w:rsid w:val="00457B7F"/>
    <w:rsid w:val="00457CDF"/>
    <w:rsid w:val="0046045D"/>
    <w:rsid w:val="004605FA"/>
    <w:rsid w:val="00460F69"/>
    <w:rsid w:val="0046106F"/>
    <w:rsid w:val="004612FC"/>
    <w:rsid w:val="00461884"/>
    <w:rsid w:val="0046384E"/>
    <w:rsid w:val="004638E9"/>
    <w:rsid w:val="0046466D"/>
    <w:rsid w:val="00465EFE"/>
    <w:rsid w:val="00466D50"/>
    <w:rsid w:val="0046716C"/>
    <w:rsid w:val="00467497"/>
    <w:rsid w:val="004700CE"/>
    <w:rsid w:val="00473142"/>
    <w:rsid w:val="0047347E"/>
    <w:rsid w:val="00473744"/>
    <w:rsid w:val="00473E87"/>
    <w:rsid w:val="00474609"/>
    <w:rsid w:val="004747E4"/>
    <w:rsid w:val="004761CD"/>
    <w:rsid w:val="00476285"/>
    <w:rsid w:val="0047795A"/>
    <w:rsid w:val="004808CA"/>
    <w:rsid w:val="004808D7"/>
    <w:rsid w:val="00480BF0"/>
    <w:rsid w:val="00480E5C"/>
    <w:rsid w:val="0048144F"/>
    <w:rsid w:val="004820D8"/>
    <w:rsid w:val="004836D5"/>
    <w:rsid w:val="00483F12"/>
    <w:rsid w:val="00484062"/>
    <w:rsid w:val="00484184"/>
    <w:rsid w:val="0048491A"/>
    <w:rsid w:val="00484C1E"/>
    <w:rsid w:val="00485087"/>
    <w:rsid w:val="004859E3"/>
    <w:rsid w:val="00485C45"/>
    <w:rsid w:val="00485CBD"/>
    <w:rsid w:val="00485D2A"/>
    <w:rsid w:val="00486C9D"/>
    <w:rsid w:val="0048729E"/>
    <w:rsid w:val="004873BF"/>
    <w:rsid w:val="00490401"/>
    <w:rsid w:val="00492459"/>
    <w:rsid w:val="00493C12"/>
    <w:rsid w:val="00494358"/>
    <w:rsid w:val="00495376"/>
    <w:rsid w:val="00495792"/>
    <w:rsid w:val="004959DC"/>
    <w:rsid w:val="00496110"/>
    <w:rsid w:val="00496673"/>
    <w:rsid w:val="00497D12"/>
    <w:rsid w:val="00497EB2"/>
    <w:rsid w:val="004A1E30"/>
    <w:rsid w:val="004A2C24"/>
    <w:rsid w:val="004A36E6"/>
    <w:rsid w:val="004A44AC"/>
    <w:rsid w:val="004A590D"/>
    <w:rsid w:val="004A5DDD"/>
    <w:rsid w:val="004A6332"/>
    <w:rsid w:val="004A662A"/>
    <w:rsid w:val="004A7D6A"/>
    <w:rsid w:val="004B1FC6"/>
    <w:rsid w:val="004B3CB2"/>
    <w:rsid w:val="004B4035"/>
    <w:rsid w:val="004B429E"/>
    <w:rsid w:val="004B46BE"/>
    <w:rsid w:val="004B51BE"/>
    <w:rsid w:val="004B53C0"/>
    <w:rsid w:val="004B588A"/>
    <w:rsid w:val="004B5E68"/>
    <w:rsid w:val="004B67D4"/>
    <w:rsid w:val="004B6CF1"/>
    <w:rsid w:val="004B6E20"/>
    <w:rsid w:val="004B6F99"/>
    <w:rsid w:val="004B716D"/>
    <w:rsid w:val="004B7492"/>
    <w:rsid w:val="004C0614"/>
    <w:rsid w:val="004C07F7"/>
    <w:rsid w:val="004C08C7"/>
    <w:rsid w:val="004C0E53"/>
    <w:rsid w:val="004C1698"/>
    <w:rsid w:val="004C1A1B"/>
    <w:rsid w:val="004C1D05"/>
    <w:rsid w:val="004C2D83"/>
    <w:rsid w:val="004C4235"/>
    <w:rsid w:val="004C5010"/>
    <w:rsid w:val="004C6E67"/>
    <w:rsid w:val="004C7191"/>
    <w:rsid w:val="004C79A2"/>
    <w:rsid w:val="004D016D"/>
    <w:rsid w:val="004D0527"/>
    <w:rsid w:val="004D1034"/>
    <w:rsid w:val="004D1285"/>
    <w:rsid w:val="004D1D56"/>
    <w:rsid w:val="004D2894"/>
    <w:rsid w:val="004D34CB"/>
    <w:rsid w:val="004D355D"/>
    <w:rsid w:val="004D4158"/>
    <w:rsid w:val="004D4B2C"/>
    <w:rsid w:val="004D69AF"/>
    <w:rsid w:val="004D6F73"/>
    <w:rsid w:val="004D7D30"/>
    <w:rsid w:val="004E053A"/>
    <w:rsid w:val="004E0609"/>
    <w:rsid w:val="004E07D3"/>
    <w:rsid w:val="004E1E95"/>
    <w:rsid w:val="004E24E0"/>
    <w:rsid w:val="004E340C"/>
    <w:rsid w:val="004E52FE"/>
    <w:rsid w:val="004E55E9"/>
    <w:rsid w:val="004E629D"/>
    <w:rsid w:val="004E6C9B"/>
    <w:rsid w:val="004F0C5C"/>
    <w:rsid w:val="004F2065"/>
    <w:rsid w:val="004F4ECE"/>
    <w:rsid w:val="004F5E5B"/>
    <w:rsid w:val="004F7826"/>
    <w:rsid w:val="0050006E"/>
    <w:rsid w:val="005007B7"/>
    <w:rsid w:val="00501B37"/>
    <w:rsid w:val="00502005"/>
    <w:rsid w:val="00502757"/>
    <w:rsid w:val="00503FCD"/>
    <w:rsid w:val="00504830"/>
    <w:rsid w:val="00504B5C"/>
    <w:rsid w:val="00505BFE"/>
    <w:rsid w:val="00506700"/>
    <w:rsid w:val="00506E15"/>
    <w:rsid w:val="005111FA"/>
    <w:rsid w:val="005122D6"/>
    <w:rsid w:val="00512A79"/>
    <w:rsid w:val="00512E32"/>
    <w:rsid w:val="00512E53"/>
    <w:rsid w:val="00512FB3"/>
    <w:rsid w:val="00513210"/>
    <w:rsid w:val="00514135"/>
    <w:rsid w:val="00514518"/>
    <w:rsid w:val="00515496"/>
    <w:rsid w:val="00515C43"/>
    <w:rsid w:val="005160BB"/>
    <w:rsid w:val="00517191"/>
    <w:rsid w:val="005176E5"/>
    <w:rsid w:val="00517853"/>
    <w:rsid w:val="00520761"/>
    <w:rsid w:val="005207F3"/>
    <w:rsid w:val="00520B22"/>
    <w:rsid w:val="00520D29"/>
    <w:rsid w:val="00520F6B"/>
    <w:rsid w:val="0052127F"/>
    <w:rsid w:val="00521864"/>
    <w:rsid w:val="00523038"/>
    <w:rsid w:val="005231C3"/>
    <w:rsid w:val="005245A3"/>
    <w:rsid w:val="00525B1D"/>
    <w:rsid w:val="00527814"/>
    <w:rsid w:val="00530093"/>
    <w:rsid w:val="0053058E"/>
    <w:rsid w:val="00531C12"/>
    <w:rsid w:val="00532A23"/>
    <w:rsid w:val="00532B55"/>
    <w:rsid w:val="00532E08"/>
    <w:rsid w:val="00533A19"/>
    <w:rsid w:val="00534452"/>
    <w:rsid w:val="00534629"/>
    <w:rsid w:val="00534D75"/>
    <w:rsid w:val="00535CDB"/>
    <w:rsid w:val="005364DE"/>
    <w:rsid w:val="005374BD"/>
    <w:rsid w:val="00537FCB"/>
    <w:rsid w:val="0054004F"/>
    <w:rsid w:val="00540436"/>
    <w:rsid w:val="00542596"/>
    <w:rsid w:val="005426F1"/>
    <w:rsid w:val="00542A7F"/>
    <w:rsid w:val="005440CF"/>
    <w:rsid w:val="00544F93"/>
    <w:rsid w:val="00545083"/>
    <w:rsid w:val="00545114"/>
    <w:rsid w:val="00546765"/>
    <w:rsid w:val="00546DFF"/>
    <w:rsid w:val="00546EE0"/>
    <w:rsid w:val="00547041"/>
    <w:rsid w:val="00547812"/>
    <w:rsid w:val="00550769"/>
    <w:rsid w:val="0055319F"/>
    <w:rsid w:val="00553576"/>
    <w:rsid w:val="005540D3"/>
    <w:rsid w:val="00555039"/>
    <w:rsid w:val="00555CBA"/>
    <w:rsid w:val="00557F59"/>
    <w:rsid w:val="00560A30"/>
    <w:rsid w:val="00560C8A"/>
    <w:rsid w:val="00560D05"/>
    <w:rsid w:val="005618A1"/>
    <w:rsid w:val="00561ECD"/>
    <w:rsid w:val="00562068"/>
    <w:rsid w:val="0056255F"/>
    <w:rsid w:val="00563C09"/>
    <w:rsid w:val="00564651"/>
    <w:rsid w:val="0056487A"/>
    <w:rsid w:val="005649F4"/>
    <w:rsid w:val="00565536"/>
    <w:rsid w:val="0056668C"/>
    <w:rsid w:val="005667B9"/>
    <w:rsid w:val="00566871"/>
    <w:rsid w:val="005669F2"/>
    <w:rsid w:val="00566C48"/>
    <w:rsid w:val="00566DC9"/>
    <w:rsid w:val="00566F70"/>
    <w:rsid w:val="00567B05"/>
    <w:rsid w:val="005701D5"/>
    <w:rsid w:val="005703D6"/>
    <w:rsid w:val="00570638"/>
    <w:rsid w:val="00571302"/>
    <w:rsid w:val="00572417"/>
    <w:rsid w:val="00572AD9"/>
    <w:rsid w:val="00573136"/>
    <w:rsid w:val="005733C5"/>
    <w:rsid w:val="00574145"/>
    <w:rsid w:val="00575616"/>
    <w:rsid w:val="00575789"/>
    <w:rsid w:val="0057637B"/>
    <w:rsid w:val="0057649F"/>
    <w:rsid w:val="00576B23"/>
    <w:rsid w:val="0057724B"/>
    <w:rsid w:val="005774F0"/>
    <w:rsid w:val="00577577"/>
    <w:rsid w:val="005778E2"/>
    <w:rsid w:val="00577B23"/>
    <w:rsid w:val="00577EBC"/>
    <w:rsid w:val="00580AF5"/>
    <w:rsid w:val="00580B3B"/>
    <w:rsid w:val="00580B87"/>
    <w:rsid w:val="00580BF6"/>
    <w:rsid w:val="00583352"/>
    <w:rsid w:val="0058362D"/>
    <w:rsid w:val="00583CAA"/>
    <w:rsid w:val="00584B89"/>
    <w:rsid w:val="005855AC"/>
    <w:rsid w:val="00586DE6"/>
    <w:rsid w:val="00587F85"/>
    <w:rsid w:val="00590577"/>
    <w:rsid w:val="005906ED"/>
    <w:rsid w:val="00591B01"/>
    <w:rsid w:val="00591D9C"/>
    <w:rsid w:val="00591E49"/>
    <w:rsid w:val="0059296D"/>
    <w:rsid w:val="0059386E"/>
    <w:rsid w:val="00593C5B"/>
    <w:rsid w:val="00594190"/>
    <w:rsid w:val="0059440B"/>
    <w:rsid w:val="00595687"/>
    <w:rsid w:val="00595A04"/>
    <w:rsid w:val="0059661F"/>
    <w:rsid w:val="0059683B"/>
    <w:rsid w:val="00596F37"/>
    <w:rsid w:val="005A057F"/>
    <w:rsid w:val="005A0B1B"/>
    <w:rsid w:val="005A0C4A"/>
    <w:rsid w:val="005A0C7F"/>
    <w:rsid w:val="005A0E53"/>
    <w:rsid w:val="005A183C"/>
    <w:rsid w:val="005A23BB"/>
    <w:rsid w:val="005A4376"/>
    <w:rsid w:val="005A5D63"/>
    <w:rsid w:val="005A7E8D"/>
    <w:rsid w:val="005A7EFF"/>
    <w:rsid w:val="005B1C97"/>
    <w:rsid w:val="005B2474"/>
    <w:rsid w:val="005B25A1"/>
    <w:rsid w:val="005B2CB7"/>
    <w:rsid w:val="005B34CB"/>
    <w:rsid w:val="005B374F"/>
    <w:rsid w:val="005B3BF6"/>
    <w:rsid w:val="005B41BC"/>
    <w:rsid w:val="005B4B01"/>
    <w:rsid w:val="005B5FF7"/>
    <w:rsid w:val="005B7E93"/>
    <w:rsid w:val="005C070F"/>
    <w:rsid w:val="005C0827"/>
    <w:rsid w:val="005C13B9"/>
    <w:rsid w:val="005C2576"/>
    <w:rsid w:val="005C2D56"/>
    <w:rsid w:val="005C3A43"/>
    <w:rsid w:val="005C3CA0"/>
    <w:rsid w:val="005C3DFF"/>
    <w:rsid w:val="005C44DB"/>
    <w:rsid w:val="005C51DB"/>
    <w:rsid w:val="005C55C9"/>
    <w:rsid w:val="005C5823"/>
    <w:rsid w:val="005C6850"/>
    <w:rsid w:val="005C6B30"/>
    <w:rsid w:val="005D05A5"/>
    <w:rsid w:val="005D21A5"/>
    <w:rsid w:val="005D3699"/>
    <w:rsid w:val="005D3967"/>
    <w:rsid w:val="005D3C63"/>
    <w:rsid w:val="005D43E8"/>
    <w:rsid w:val="005D4454"/>
    <w:rsid w:val="005D674B"/>
    <w:rsid w:val="005D7107"/>
    <w:rsid w:val="005D75FF"/>
    <w:rsid w:val="005D7761"/>
    <w:rsid w:val="005E0841"/>
    <w:rsid w:val="005E251C"/>
    <w:rsid w:val="005E3A43"/>
    <w:rsid w:val="005E411E"/>
    <w:rsid w:val="005E43E7"/>
    <w:rsid w:val="005E5087"/>
    <w:rsid w:val="005E732D"/>
    <w:rsid w:val="005E79A0"/>
    <w:rsid w:val="005F0DD8"/>
    <w:rsid w:val="005F1753"/>
    <w:rsid w:val="005F2607"/>
    <w:rsid w:val="005F2701"/>
    <w:rsid w:val="005F2918"/>
    <w:rsid w:val="005F2C67"/>
    <w:rsid w:val="005F45D9"/>
    <w:rsid w:val="005F478A"/>
    <w:rsid w:val="005F56A8"/>
    <w:rsid w:val="005F56E7"/>
    <w:rsid w:val="005F5E89"/>
    <w:rsid w:val="005F6FB6"/>
    <w:rsid w:val="005F73BF"/>
    <w:rsid w:val="00600FD5"/>
    <w:rsid w:val="00601391"/>
    <w:rsid w:val="00602EEA"/>
    <w:rsid w:val="006048DC"/>
    <w:rsid w:val="006052F3"/>
    <w:rsid w:val="006060A7"/>
    <w:rsid w:val="006062DB"/>
    <w:rsid w:val="006068B0"/>
    <w:rsid w:val="00606FEF"/>
    <w:rsid w:val="0060756C"/>
    <w:rsid w:val="0060797F"/>
    <w:rsid w:val="00607C26"/>
    <w:rsid w:val="00607DC1"/>
    <w:rsid w:val="00607F86"/>
    <w:rsid w:val="00610044"/>
    <w:rsid w:val="006112FC"/>
    <w:rsid w:val="00611A77"/>
    <w:rsid w:val="00611DF2"/>
    <w:rsid w:val="00612A01"/>
    <w:rsid w:val="006131D8"/>
    <w:rsid w:val="00613732"/>
    <w:rsid w:val="00614CF3"/>
    <w:rsid w:val="00614E6E"/>
    <w:rsid w:val="006159CA"/>
    <w:rsid w:val="00616571"/>
    <w:rsid w:val="00616699"/>
    <w:rsid w:val="00617347"/>
    <w:rsid w:val="006173E1"/>
    <w:rsid w:val="00620542"/>
    <w:rsid w:val="00622F73"/>
    <w:rsid w:val="006234F5"/>
    <w:rsid w:val="006240DB"/>
    <w:rsid w:val="006247B4"/>
    <w:rsid w:val="00624C6F"/>
    <w:rsid w:val="00624EB8"/>
    <w:rsid w:val="0062517F"/>
    <w:rsid w:val="00625287"/>
    <w:rsid w:val="006256ED"/>
    <w:rsid w:val="00625C5C"/>
    <w:rsid w:val="0062725E"/>
    <w:rsid w:val="0063018D"/>
    <w:rsid w:val="00631526"/>
    <w:rsid w:val="00632DEF"/>
    <w:rsid w:val="00632E65"/>
    <w:rsid w:val="006348A7"/>
    <w:rsid w:val="00635327"/>
    <w:rsid w:val="00635A10"/>
    <w:rsid w:val="006366FA"/>
    <w:rsid w:val="00637006"/>
    <w:rsid w:val="006372B4"/>
    <w:rsid w:val="006402E0"/>
    <w:rsid w:val="00640F2C"/>
    <w:rsid w:val="00641E75"/>
    <w:rsid w:val="00642835"/>
    <w:rsid w:val="0064296A"/>
    <w:rsid w:val="00642A98"/>
    <w:rsid w:val="00642FD9"/>
    <w:rsid w:val="006434CF"/>
    <w:rsid w:val="00643B55"/>
    <w:rsid w:val="00643BF7"/>
    <w:rsid w:val="00644851"/>
    <w:rsid w:val="00644B6A"/>
    <w:rsid w:val="00645003"/>
    <w:rsid w:val="006458F2"/>
    <w:rsid w:val="0064645A"/>
    <w:rsid w:val="00646E13"/>
    <w:rsid w:val="00646FB8"/>
    <w:rsid w:val="00646FF3"/>
    <w:rsid w:val="006470E1"/>
    <w:rsid w:val="006509A5"/>
    <w:rsid w:val="006511FF"/>
    <w:rsid w:val="006515E6"/>
    <w:rsid w:val="006518A2"/>
    <w:rsid w:val="00651FA3"/>
    <w:rsid w:val="0065271F"/>
    <w:rsid w:val="006541AF"/>
    <w:rsid w:val="00654694"/>
    <w:rsid w:val="00656215"/>
    <w:rsid w:val="00656409"/>
    <w:rsid w:val="0065712A"/>
    <w:rsid w:val="006577BD"/>
    <w:rsid w:val="006614C5"/>
    <w:rsid w:val="006615FB"/>
    <w:rsid w:val="006616D0"/>
    <w:rsid w:val="006646AF"/>
    <w:rsid w:val="00665AC3"/>
    <w:rsid w:val="00665FC6"/>
    <w:rsid w:val="006673E0"/>
    <w:rsid w:val="00667EE2"/>
    <w:rsid w:val="00672820"/>
    <w:rsid w:val="00672A70"/>
    <w:rsid w:val="00672A84"/>
    <w:rsid w:val="00672AA2"/>
    <w:rsid w:val="00672EA5"/>
    <w:rsid w:val="00673A72"/>
    <w:rsid w:val="00674EF0"/>
    <w:rsid w:val="00675260"/>
    <w:rsid w:val="0067571D"/>
    <w:rsid w:val="00676B84"/>
    <w:rsid w:val="00676CF8"/>
    <w:rsid w:val="006773CA"/>
    <w:rsid w:val="00680317"/>
    <w:rsid w:val="00680970"/>
    <w:rsid w:val="0068151D"/>
    <w:rsid w:val="0068290F"/>
    <w:rsid w:val="006831AE"/>
    <w:rsid w:val="0068455B"/>
    <w:rsid w:val="00685584"/>
    <w:rsid w:val="006869BB"/>
    <w:rsid w:val="00686A9A"/>
    <w:rsid w:val="00686BF3"/>
    <w:rsid w:val="00686EF4"/>
    <w:rsid w:val="00687006"/>
    <w:rsid w:val="00687B07"/>
    <w:rsid w:val="00687D32"/>
    <w:rsid w:val="00687E17"/>
    <w:rsid w:val="00690BBE"/>
    <w:rsid w:val="00692A0A"/>
    <w:rsid w:val="00692BC8"/>
    <w:rsid w:val="006934B2"/>
    <w:rsid w:val="00693D1C"/>
    <w:rsid w:val="00694510"/>
    <w:rsid w:val="00694865"/>
    <w:rsid w:val="00695860"/>
    <w:rsid w:val="00697D61"/>
    <w:rsid w:val="006A1E6A"/>
    <w:rsid w:val="006A2DCB"/>
    <w:rsid w:val="006A47B4"/>
    <w:rsid w:val="006A4C88"/>
    <w:rsid w:val="006A4DD7"/>
    <w:rsid w:val="006A5323"/>
    <w:rsid w:val="006A6440"/>
    <w:rsid w:val="006A647F"/>
    <w:rsid w:val="006A69AB"/>
    <w:rsid w:val="006A73AF"/>
    <w:rsid w:val="006A7A79"/>
    <w:rsid w:val="006A7CD8"/>
    <w:rsid w:val="006A7D50"/>
    <w:rsid w:val="006A7DB2"/>
    <w:rsid w:val="006B04D6"/>
    <w:rsid w:val="006B210B"/>
    <w:rsid w:val="006B2A5D"/>
    <w:rsid w:val="006B3846"/>
    <w:rsid w:val="006B3855"/>
    <w:rsid w:val="006B3B88"/>
    <w:rsid w:val="006B4078"/>
    <w:rsid w:val="006B40B8"/>
    <w:rsid w:val="006B410E"/>
    <w:rsid w:val="006B4136"/>
    <w:rsid w:val="006B4481"/>
    <w:rsid w:val="006B4613"/>
    <w:rsid w:val="006B4B43"/>
    <w:rsid w:val="006B4CC2"/>
    <w:rsid w:val="006C0543"/>
    <w:rsid w:val="006C1B8B"/>
    <w:rsid w:val="006C2120"/>
    <w:rsid w:val="006C3F2E"/>
    <w:rsid w:val="006C79FC"/>
    <w:rsid w:val="006D11A5"/>
    <w:rsid w:val="006D2DF8"/>
    <w:rsid w:val="006D3E87"/>
    <w:rsid w:val="006D421C"/>
    <w:rsid w:val="006D45A7"/>
    <w:rsid w:val="006D460E"/>
    <w:rsid w:val="006D519E"/>
    <w:rsid w:val="006D60BF"/>
    <w:rsid w:val="006D6104"/>
    <w:rsid w:val="006D6B33"/>
    <w:rsid w:val="006E0434"/>
    <w:rsid w:val="006E07A0"/>
    <w:rsid w:val="006E1A82"/>
    <w:rsid w:val="006E2802"/>
    <w:rsid w:val="006E306D"/>
    <w:rsid w:val="006E3CC2"/>
    <w:rsid w:val="006E40AC"/>
    <w:rsid w:val="006E439F"/>
    <w:rsid w:val="006E4726"/>
    <w:rsid w:val="006E5C9B"/>
    <w:rsid w:val="006E6460"/>
    <w:rsid w:val="006E66C6"/>
    <w:rsid w:val="006E7907"/>
    <w:rsid w:val="006E794E"/>
    <w:rsid w:val="006F12D5"/>
    <w:rsid w:val="006F155F"/>
    <w:rsid w:val="006F2EE7"/>
    <w:rsid w:val="006F3545"/>
    <w:rsid w:val="006F5D99"/>
    <w:rsid w:val="0070076B"/>
    <w:rsid w:val="007017A2"/>
    <w:rsid w:val="00702340"/>
    <w:rsid w:val="0070391E"/>
    <w:rsid w:val="00703B36"/>
    <w:rsid w:val="00703D15"/>
    <w:rsid w:val="00704410"/>
    <w:rsid w:val="00705813"/>
    <w:rsid w:val="00706EAC"/>
    <w:rsid w:val="00710003"/>
    <w:rsid w:val="007100E6"/>
    <w:rsid w:val="007108B5"/>
    <w:rsid w:val="00710EED"/>
    <w:rsid w:val="007112D3"/>
    <w:rsid w:val="007121B0"/>
    <w:rsid w:val="0071247E"/>
    <w:rsid w:val="007127CF"/>
    <w:rsid w:val="00712D7D"/>
    <w:rsid w:val="00714968"/>
    <w:rsid w:val="00715C22"/>
    <w:rsid w:val="00716452"/>
    <w:rsid w:val="007165CA"/>
    <w:rsid w:val="00716C57"/>
    <w:rsid w:val="0071775D"/>
    <w:rsid w:val="00717ACF"/>
    <w:rsid w:val="0072029E"/>
    <w:rsid w:val="00720478"/>
    <w:rsid w:val="00720804"/>
    <w:rsid w:val="00721F80"/>
    <w:rsid w:val="0072301B"/>
    <w:rsid w:val="0072461D"/>
    <w:rsid w:val="00724A58"/>
    <w:rsid w:val="00725531"/>
    <w:rsid w:val="007255E1"/>
    <w:rsid w:val="0072564A"/>
    <w:rsid w:val="00725FF8"/>
    <w:rsid w:val="00726FCB"/>
    <w:rsid w:val="00726FEE"/>
    <w:rsid w:val="00727323"/>
    <w:rsid w:val="00727517"/>
    <w:rsid w:val="007300DC"/>
    <w:rsid w:val="007301AC"/>
    <w:rsid w:val="00730D6B"/>
    <w:rsid w:val="007314A9"/>
    <w:rsid w:val="00731E28"/>
    <w:rsid w:val="00732791"/>
    <w:rsid w:val="00733299"/>
    <w:rsid w:val="00733617"/>
    <w:rsid w:val="00733EF1"/>
    <w:rsid w:val="00734642"/>
    <w:rsid w:val="00735169"/>
    <w:rsid w:val="007354B8"/>
    <w:rsid w:val="00735DA2"/>
    <w:rsid w:val="007364D8"/>
    <w:rsid w:val="007367D9"/>
    <w:rsid w:val="00737220"/>
    <w:rsid w:val="007379DD"/>
    <w:rsid w:val="00740A59"/>
    <w:rsid w:val="0074121D"/>
    <w:rsid w:val="0074136D"/>
    <w:rsid w:val="00742FB1"/>
    <w:rsid w:val="007438FB"/>
    <w:rsid w:val="00743DE3"/>
    <w:rsid w:val="00744A14"/>
    <w:rsid w:val="00744BDD"/>
    <w:rsid w:val="00744D0D"/>
    <w:rsid w:val="007472EC"/>
    <w:rsid w:val="0074737C"/>
    <w:rsid w:val="0074767D"/>
    <w:rsid w:val="0075010F"/>
    <w:rsid w:val="0075037F"/>
    <w:rsid w:val="00750792"/>
    <w:rsid w:val="00752A8F"/>
    <w:rsid w:val="00753BD2"/>
    <w:rsid w:val="00754335"/>
    <w:rsid w:val="0075684D"/>
    <w:rsid w:val="00756930"/>
    <w:rsid w:val="00760965"/>
    <w:rsid w:val="00760A63"/>
    <w:rsid w:val="00760BB3"/>
    <w:rsid w:val="00764243"/>
    <w:rsid w:val="0076430D"/>
    <w:rsid w:val="00764E8C"/>
    <w:rsid w:val="0076570B"/>
    <w:rsid w:val="00765FB4"/>
    <w:rsid w:val="00767759"/>
    <w:rsid w:val="007715CD"/>
    <w:rsid w:val="00772DC3"/>
    <w:rsid w:val="00775476"/>
    <w:rsid w:val="007763BF"/>
    <w:rsid w:val="00776775"/>
    <w:rsid w:val="0077739E"/>
    <w:rsid w:val="00777B10"/>
    <w:rsid w:val="0078216E"/>
    <w:rsid w:val="007824AF"/>
    <w:rsid w:val="00782B35"/>
    <w:rsid w:val="007838D2"/>
    <w:rsid w:val="00784275"/>
    <w:rsid w:val="00784368"/>
    <w:rsid w:val="0078450F"/>
    <w:rsid w:val="0078463D"/>
    <w:rsid w:val="00784942"/>
    <w:rsid w:val="00785119"/>
    <w:rsid w:val="007852D7"/>
    <w:rsid w:val="00785723"/>
    <w:rsid w:val="00785842"/>
    <w:rsid w:val="00785B34"/>
    <w:rsid w:val="00787B36"/>
    <w:rsid w:val="00787E06"/>
    <w:rsid w:val="00790844"/>
    <w:rsid w:val="007911A9"/>
    <w:rsid w:val="007917D0"/>
    <w:rsid w:val="007920FE"/>
    <w:rsid w:val="00792935"/>
    <w:rsid w:val="00792BC1"/>
    <w:rsid w:val="00795482"/>
    <w:rsid w:val="007959F1"/>
    <w:rsid w:val="00795B5A"/>
    <w:rsid w:val="00796C63"/>
    <w:rsid w:val="0079719E"/>
    <w:rsid w:val="00797284"/>
    <w:rsid w:val="00797FAF"/>
    <w:rsid w:val="007A034B"/>
    <w:rsid w:val="007A0834"/>
    <w:rsid w:val="007A090C"/>
    <w:rsid w:val="007A0AC9"/>
    <w:rsid w:val="007A11DD"/>
    <w:rsid w:val="007A130C"/>
    <w:rsid w:val="007A145E"/>
    <w:rsid w:val="007A1930"/>
    <w:rsid w:val="007A2798"/>
    <w:rsid w:val="007A2BD5"/>
    <w:rsid w:val="007A30F0"/>
    <w:rsid w:val="007A3AB3"/>
    <w:rsid w:val="007A3D23"/>
    <w:rsid w:val="007A4E74"/>
    <w:rsid w:val="007A4FB5"/>
    <w:rsid w:val="007A53E5"/>
    <w:rsid w:val="007A5450"/>
    <w:rsid w:val="007A5C25"/>
    <w:rsid w:val="007A64AC"/>
    <w:rsid w:val="007B0B28"/>
    <w:rsid w:val="007B0EDC"/>
    <w:rsid w:val="007B12B5"/>
    <w:rsid w:val="007B142E"/>
    <w:rsid w:val="007B1520"/>
    <w:rsid w:val="007B1EF4"/>
    <w:rsid w:val="007B2BF4"/>
    <w:rsid w:val="007B3944"/>
    <w:rsid w:val="007B5332"/>
    <w:rsid w:val="007B5793"/>
    <w:rsid w:val="007B7275"/>
    <w:rsid w:val="007B7EBC"/>
    <w:rsid w:val="007C00B6"/>
    <w:rsid w:val="007C0640"/>
    <w:rsid w:val="007C0A32"/>
    <w:rsid w:val="007C0E51"/>
    <w:rsid w:val="007C0FDB"/>
    <w:rsid w:val="007C144D"/>
    <w:rsid w:val="007C2517"/>
    <w:rsid w:val="007C3218"/>
    <w:rsid w:val="007C3726"/>
    <w:rsid w:val="007C3962"/>
    <w:rsid w:val="007C3A95"/>
    <w:rsid w:val="007C45ED"/>
    <w:rsid w:val="007C570C"/>
    <w:rsid w:val="007C5C04"/>
    <w:rsid w:val="007C7977"/>
    <w:rsid w:val="007C7E7D"/>
    <w:rsid w:val="007D0078"/>
    <w:rsid w:val="007D044C"/>
    <w:rsid w:val="007D0C6A"/>
    <w:rsid w:val="007D1BFF"/>
    <w:rsid w:val="007D1D2A"/>
    <w:rsid w:val="007D32C0"/>
    <w:rsid w:val="007D339F"/>
    <w:rsid w:val="007D33CE"/>
    <w:rsid w:val="007D3604"/>
    <w:rsid w:val="007D3F80"/>
    <w:rsid w:val="007D5613"/>
    <w:rsid w:val="007D5695"/>
    <w:rsid w:val="007D6302"/>
    <w:rsid w:val="007D673A"/>
    <w:rsid w:val="007D7F34"/>
    <w:rsid w:val="007E01AE"/>
    <w:rsid w:val="007E02CE"/>
    <w:rsid w:val="007E0E47"/>
    <w:rsid w:val="007E130C"/>
    <w:rsid w:val="007E25E5"/>
    <w:rsid w:val="007E33E6"/>
    <w:rsid w:val="007E405D"/>
    <w:rsid w:val="007E4D5B"/>
    <w:rsid w:val="007E5A13"/>
    <w:rsid w:val="007E618E"/>
    <w:rsid w:val="007E6BB4"/>
    <w:rsid w:val="007E6F41"/>
    <w:rsid w:val="007E78B9"/>
    <w:rsid w:val="007F086C"/>
    <w:rsid w:val="007F399B"/>
    <w:rsid w:val="007F3BA5"/>
    <w:rsid w:val="007F3DD9"/>
    <w:rsid w:val="007F42B2"/>
    <w:rsid w:val="007F508F"/>
    <w:rsid w:val="007F5847"/>
    <w:rsid w:val="007F6305"/>
    <w:rsid w:val="007F6F73"/>
    <w:rsid w:val="007F7A54"/>
    <w:rsid w:val="007F7B2E"/>
    <w:rsid w:val="007F7C30"/>
    <w:rsid w:val="007F7F75"/>
    <w:rsid w:val="008003F9"/>
    <w:rsid w:val="00802647"/>
    <w:rsid w:val="00803FEB"/>
    <w:rsid w:val="008043F8"/>
    <w:rsid w:val="00805371"/>
    <w:rsid w:val="00806864"/>
    <w:rsid w:val="00807401"/>
    <w:rsid w:val="00807440"/>
    <w:rsid w:val="0080762C"/>
    <w:rsid w:val="00810FAD"/>
    <w:rsid w:val="00812DE0"/>
    <w:rsid w:val="00813229"/>
    <w:rsid w:val="00813C27"/>
    <w:rsid w:val="008208A9"/>
    <w:rsid w:val="0082140A"/>
    <w:rsid w:val="00821AE2"/>
    <w:rsid w:val="008222AD"/>
    <w:rsid w:val="0082240E"/>
    <w:rsid w:val="00822AB7"/>
    <w:rsid w:val="00822F00"/>
    <w:rsid w:val="008258AF"/>
    <w:rsid w:val="008270D7"/>
    <w:rsid w:val="00827435"/>
    <w:rsid w:val="008313AF"/>
    <w:rsid w:val="00832324"/>
    <w:rsid w:val="0083233B"/>
    <w:rsid w:val="0083245A"/>
    <w:rsid w:val="00832C6F"/>
    <w:rsid w:val="00833723"/>
    <w:rsid w:val="0083389F"/>
    <w:rsid w:val="00835176"/>
    <w:rsid w:val="008352E9"/>
    <w:rsid w:val="008369E8"/>
    <w:rsid w:val="00836C40"/>
    <w:rsid w:val="00836F49"/>
    <w:rsid w:val="0083712F"/>
    <w:rsid w:val="00837295"/>
    <w:rsid w:val="00837DC0"/>
    <w:rsid w:val="00837EEA"/>
    <w:rsid w:val="00840036"/>
    <w:rsid w:val="00840AED"/>
    <w:rsid w:val="00841203"/>
    <w:rsid w:val="00841982"/>
    <w:rsid w:val="00841C94"/>
    <w:rsid w:val="0084315E"/>
    <w:rsid w:val="0084328E"/>
    <w:rsid w:val="00843BFE"/>
    <w:rsid w:val="00844195"/>
    <w:rsid w:val="008446DF"/>
    <w:rsid w:val="00844B77"/>
    <w:rsid w:val="008458E6"/>
    <w:rsid w:val="00846124"/>
    <w:rsid w:val="008466AD"/>
    <w:rsid w:val="00846791"/>
    <w:rsid w:val="00847CD4"/>
    <w:rsid w:val="00847D5C"/>
    <w:rsid w:val="0085170B"/>
    <w:rsid w:val="00851FD9"/>
    <w:rsid w:val="0085294D"/>
    <w:rsid w:val="00852C9C"/>
    <w:rsid w:val="00853321"/>
    <w:rsid w:val="00854288"/>
    <w:rsid w:val="00854414"/>
    <w:rsid w:val="008548F7"/>
    <w:rsid w:val="0085673E"/>
    <w:rsid w:val="00857004"/>
    <w:rsid w:val="0085707D"/>
    <w:rsid w:val="008571FA"/>
    <w:rsid w:val="00857A22"/>
    <w:rsid w:val="00857B5B"/>
    <w:rsid w:val="00861813"/>
    <w:rsid w:val="0086199B"/>
    <w:rsid w:val="00863039"/>
    <w:rsid w:val="008639C7"/>
    <w:rsid w:val="00863A68"/>
    <w:rsid w:val="00864834"/>
    <w:rsid w:val="00864D16"/>
    <w:rsid w:val="008658A3"/>
    <w:rsid w:val="0086698B"/>
    <w:rsid w:val="00867139"/>
    <w:rsid w:val="0086799B"/>
    <w:rsid w:val="00870B81"/>
    <w:rsid w:val="00870BD4"/>
    <w:rsid w:val="00870C14"/>
    <w:rsid w:val="008715D0"/>
    <w:rsid w:val="008717DA"/>
    <w:rsid w:val="00871AC2"/>
    <w:rsid w:val="00871C30"/>
    <w:rsid w:val="00872F5B"/>
    <w:rsid w:val="00873D45"/>
    <w:rsid w:val="008743A4"/>
    <w:rsid w:val="00874DB1"/>
    <w:rsid w:val="0087601E"/>
    <w:rsid w:val="00876B3D"/>
    <w:rsid w:val="0088034D"/>
    <w:rsid w:val="00880355"/>
    <w:rsid w:val="008809E4"/>
    <w:rsid w:val="00880CBC"/>
    <w:rsid w:val="008814AD"/>
    <w:rsid w:val="00881904"/>
    <w:rsid w:val="00881DE3"/>
    <w:rsid w:val="00882133"/>
    <w:rsid w:val="00882B55"/>
    <w:rsid w:val="00883014"/>
    <w:rsid w:val="00883B0E"/>
    <w:rsid w:val="0088463F"/>
    <w:rsid w:val="00884C00"/>
    <w:rsid w:val="008855EE"/>
    <w:rsid w:val="00885B50"/>
    <w:rsid w:val="00890543"/>
    <w:rsid w:val="00890E21"/>
    <w:rsid w:val="00891693"/>
    <w:rsid w:val="00893F79"/>
    <w:rsid w:val="008946B5"/>
    <w:rsid w:val="00894C8E"/>
    <w:rsid w:val="00895179"/>
    <w:rsid w:val="008955BE"/>
    <w:rsid w:val="0089639D"/>
    <w:rsid w:val="008964DF"/>
    <w:rsid w:val="00897094"/>
    <w:rsid w:val="008974DB"/>
    <w:rsid w:val="008A20BD"/>
    <w:rsid w:val="008A2270"/>
    <w:rsid w:val="008A292A"/>
    <w:rsid w:val="008A3267"/>
    <w:rsid w:val="008A3C08"/>
    <w:rsid w:val="008A4896"/>
    <w:rsid w:val="008A5471"/>
    <w:rsid w:val="008A5EF9"/>
    <w:rsid w:val="008A690F"/>
    <w:rsid w:val="008A6A0E"/>
    <w:rsid w:val="008A6A29"/>
    <w:rsid w:val="008A6C90"/>
    <w:rsid w:val="008A6FC1"/>
    <w:rsid w:val="008A7367"/>
    <w:rsid w:val="008B0FBC"/>
    <w:rsid w:val="008B1BA6"/>
    <w:rsid w:val="008B1C95"/>
    <w:rsid w:val="008B2797"/>
    <w:rsid w:val="008B31F2"/>
    <w:rsid w:val="008B423D"/>
    <w:rsid w:val="008B4965"/>
    <w:rsid w:val="008B49C7"/>
    <w:rsid w:val="008B52A2"/>
    <w:rsid w:val="008B5CC3"/>
    <w:rsid w:val="008B6D64"/>
    <w:rsid w:val="008C0641"/>
    <w:rsid w:val="008C0905"/>
    <w:rsid w:val="008C0D24"/>
    <w:rsid w:val="008C21FE"/>
    <w:rsid w:val="008C22C4"/>
    <w:rsid w:val="008C2D45"/>
    <w:rsid w:val="008C2EE5"/>
    <w:rsid w:val="008C32CD"/>
    <w:rsid w:val="008C419F"/>
    <w:rsid w:val="008C517F"/>
    <w:rsid w:val="008C51D0"/>
    <w:rsid w:val="008C5344"/>
    <w:rsid w:val="008C691F"/>
    <w:rsid w:val="008D04E1"/>
    <w:rsid w:val="008D12BF"/>
    <w:rsid w:val="008D1C8D"/>
    <w:rsid w:val="008D2F0A"/>
    <w:rsid w:val="008D3434"/>
    <w:rsid w:val="008D4279"/>
    <w:rsid w:val="008D431E"/>
    <w:rsid w:val="008D495B"/>
    <w:rsid w:val="008D4E5F"/>
    <w:rsid w:val="008D7562"/>
    <w:rsid w:val="008E07CA"/>
    <w:rsid w:val="008E1493"/>
    <w:rsid w:val="008E21EB"/>
    <w:rsid w:val="008E4273"/>
    <w:rsid w:val="008E4C0E"/>
    <w:rsid w:val="008E4FEF"/>
    <w:rsid w:val="008E6077"/>
    <w:rsid w:val="008E69A6"/>
    <w:rsid w:val="008E6CBA"/>
    <w:rsid w:val="008E7918"/>
    <w:rsid w:val="008F0F8E"/>
    <w:rsid w:val="008F103F"/>
    <w:rsid w:val="008F12F5"/>
    <w:rsid w:val="008F1512"/>
    <w:rsid w:val="008F1733"/>
    <w:rsid w:val="008F1EAF"/>
    <w:rsid w:val="008F2B31"/>
    <w:rsid w:val="008F5038"/>
    <w:rsid w:val="008F5412"/>
    <w:rsid w:val="008F655C"/>
    <w:rsid w:val="008F6AA0"/>
    <w:rsid w:val="008F6EBE"/>
    <w:rsid w:val="008F7A82"/>
    <w:rsid w:val="008F7E7B"/>
    <w:rsid w:val="009014EB"/>
    <w:rsid w:val="00902687"/>
    <w:rsid w:val="00902BE9"/>
    <w:rsid w:val="00902DCE"/>
    <w:rsid w:val="00903587"/>
    <w:rsid w:val="009046A1"/>
    <w:rsid w:val="009048CF"/>
    <w:rsid w:val="0090628A"/>
    <w:rsid w:val="00906523"/>
    <w:rsid w:val="009068ED"/>
    <w:rsid w:val="00906B7A"/>
    <w:rsid w:val="00907A49"/>
    <w:rsid w:val="00910349"/>
    <w:rsid w:val="009109D6"/>
    <w:rsid w:val="00910BA6"/>
    <w:rsid w:val="00912781"/>
    <w:rsid w:val="00912BD1"/>
    <w:rsid w:val="0091317A"/>
    <w:rsid w:val="00913684"/>
    <w:rsid w:val="00913867"/>
    <w:rsid w:val="00914057"/>
    <w:rsid w:val="0091411F"/>
    <w:rsid w:val="00916467"/>
    <w:rsid w:val="00916B4E"/>
    <w:rsid w:val="0091716D"/>
    <w:rsid w:val="00917D5E"/>
    <w:rsid w:val="0092027C"/>
    <w:rsid w:val="00920CA5"/>
    <w:rsid w:val="009214EF"/>
    <w:rsid w:val="009218FB"/>
    <w:rsid w:val="0092194E"/>
    <w:rsid w:val="00921B28"/>
    <w:rsid w:val="00921E84"/>
    <w:rsid w:val="0092210F"/>
    <w:rsid w:val="00923024"/>
    <w:rsid w:val="009232D7"/>
    <w:rsid w:val="00924823"/>
    <w:rsid w:val="009248BC"/>
    <w:rsid w:val="00924C76"/>
    <w:rsid w:val="00925E8A"/>
    <w:rsid w:val="0092642F"/>
    <w:rsid w:val="00927006"/>
    <w:rsid w:val="00927655"/>
    <w:rsid w:val="00930D0B"/>
    <w:rsid w:val="00933B8C"/>
    <w:rsid w:val="0093515C"/>
    <w:rsid w:val="00936E06"/>
    <w:rsid w:val="00936F44"/>
    <w:rsid w:val="00937132"/>
    <w:rsid w:val="00940683"/>
    <w:rsid w:val="00940D18"/>
    <w:rsid w:val="00941AAB"/>
    <w:rsid w:val="00941E6B"/>
    <w:rsid w:val="00941E73"/>
    <w:rsid w:val="00942EE2"/>
    <w:rsid w:val="00944143"/>
    <w:rsid w:val="009444DD"/>
    <w:rsid w:val="00944A73"/>
    <w:rsid w:val="00944B3C"/>
    <w:rsid w:val="00945494"/>
    <w:rsid w:val="00946157"/>
    <w:rsid w:val="009462CC"/>
    <w:rsid w:val="0094657E"/>
    <w:rsid w:val="00946610"/>
    <w:rsid w:val="009476AF"/>
    <w:rsid w:val="009500EB"/>
    <w:rsid w:val="0095071D"/>
    <w:rsid w:val="00950B50"/>
    <w:rsid w:val="00950E9F"/>
    <w:rsid w:val="00950EC7"/>
    <w:rsid w:val="00951296"/>
    <w:rsid w:val="00951920"/>
    <w:rsid w:val="009520D9"/>
    <w:rsid w:val="00956A16"/>
    <w:rsid w:val="00956D5A"/>
    <w:rsid w:val="00956FDE"/>
    <w:rsid w:val="0095744F"/>
    <w:rsid w:val="00960C17"/>
    <w:rsid w:val="00960D49"/>
    <w:rsid w:val="00960DA7"/>
    <w:rsid w:val="0096140B"/>
    <w:rsid w:val="00962C47"/>
    <w:rsid w:val="00964BD1"/>
    <w:rsid w:val="009667B9"/>
    <w:rsid w:val="0097048A"/>
    <w:rsid w:val="00972A88"/>
    <w:rsid w:val="00972C68"/>
    <w:rsid w:val="0097396D"/>
    <w:rsid w:val="00973C54"/>
    <w:rsid w:val="00973FCB"/>
    <w:rsid w:val="00974C75"/>
    <w:rsid w:val="0097508D"/>
    <w:rsid w:val="00975802"/>
    <w:rsid w:val="00977974"/>
    <w:rsid w:val="009805C3"/>
    <w:rsid w:val="009807F5"/>
    <w:rsid w:val="00980869"/>
    <w:rsid w:val="009808BC"/>
    <w:rsid w:val="00981855"/>
    <w:rsid w:val="00982200"/>
    <w:rsid w:val="009832C6"/>
    <w:rsid w:val="00983E1D"/>
    <w:rsid w:val="00987457"/>
    <w:rsid w:val="00987EAA"/>
    <w:rsid w:val="00990D16"/>
    <w:rsid w:val="009911FF"/>
    <w:rsid w:val="00991219"/>
    <w:rsid w:val="00992BAA"/>
    <w:rsid w:val="00993224"/>
    <w:rsid w:val="00994119"/>
    <w:rsid w:val="009948C3"/>
    <w:rsid w:val="00995C36"/>
    <w:rsid w:val="00996443"/>
    <w:rsid w:val="00996FC7"/>
    <w:rsid w:val="009970A3"/>
    <w:rsid w:val="00997871"/>
    <w:rsid w:val="00997896"/>
    <w:rsid w:val="009A0D7C"/>
    <w:rsid w:val="009A10AC"/>
    <w:rsid w:val="009A1D2A"/>
    <w:rsid w:val="009A2AF2"/>
    <w:rsid w:val="009A35FD"/>
    <w:rsid w:val="009A4526"/>
    <w:rsid w:val="009A60A0"/>
    <w:rsid w:val="009A6A63"/>
    <w:rsid w:val="009A742E"/>
    <w:rsid w:val="009A7AD1"/>
    <w:rsid w:val="009A7CCD"/>
    <w:rsid w:val="009B0273"/>
    <w:rsid w:val="009B065D"/>
    <w:rsid w:val="009B08AB"/>
    <w:rsid w:val="009B195B"/>
    <w:rsid w:val="009B1E7D"/>
    <w:rsid w:val="009B2397"/>
    <w:rsid w:val="009B2448"/>
    <w:rsid w:val="009B2BA3"/>
    <w:rsid w:val="009B2D36"/>
    <w:rsid w:val="009B2E1B"/>
    <w:rsid w:val="009B32A0"/>
    <w:rsid w:val="009B32BF"/>
    <w:rsid w:val="009B3B10"/>
    <w:rsid w:val="009B48F9"/>
    <w:rsid w:val="009B5D88"/>
    <w:rsid w:val="009B60CC"/>
    <w:rsid w:val="009B657C"/>
    <w:rsid w:val="009B675B"/>
    <w:rsid w:val="009C034F"/>
    <w:rsid w:val="009C0D24"/>
    <w:rsid w:val="009C1C98"/>
    <w:rsid w:val="009C247B"/>
    <w:rsid w:val="009C27A6"/>
    <w:rsid w:val="009C2939"/>
    <w:rsid w:val="009C3B55"/>
    <w:rsid w:val="009C3C7A"/>
    <w:rsid w:val="009C3E1A"/>
    <w:rsid w:val="009C42CD"/>
    <w:rsid w:val="009C48AE"/>
    <w:rsid w:val="009C5AA1"/>
    <w:rsid w:val="009C60E2"/>
    <w:rsid w:val="009C6643"/>
    <w:rsid w:val="009C7C0B"/>
    <w:rsid w:val="009C7CCB"/>
    <w:rsid w:val="009D026A"/>
    <w:rsid w:val="009D037D"/>
    <w:rsid w:val="009D1CE8"/>
    <w:rsid w:val="009D2C0A"/>
    <w:rsid w:val="009D32DB"/>
    <w:rsid w:val="009D3314"/>
    <w:rsid w:val="009D3BAF"/>
    <w:rsid w:val="009D520E"/>
    <w:rsid w:val="009D5B52"/>
    <w:rsid w:val="009D680F"/>
    <w:rsid w:val="009D68F9"/>
    <w:rsid w:val="009D708C"/>
    <w:rsid w:val="009D7654"/>
    <w:rsid w:val="009D769C"/>
    <w:rsid w:val="009D78A4"/>
    <w:rsid w:val="009E0A60"/>
    <w:rsid w:val="009E3077"/>
    <w:rsid w:val="009E3483"/>
    <w:rsid w:val="009E3539"/>
    <w:rsid w:val="009E3B5F"/>
    <w:rsid w:val="009E41A4"/>
    <w:rsid w:val="009E4BEB"/>
    <w:rsid w:val="009E5745"/>
    <w:rsid w:val="009E5F4C"/>
    <w:rsid w:val="009E6077"/>
    <w:rsid w:val="009F0499"/>
    <w:rsid w:val="009F05B5"/>
    <w:rsid w:val="009F0C2D"/>
    <w:rsid w:val="009F125D"/>
    <w:rsid w:val="009F12F4"/>
    <w:rsid w:val="009F3EF7"/>
    <w:rsid w:val="009F3FB3"/>
    <w:rsid w:val="009F4C4B"/>
    <w:rsid w:val="009F592E"/>
    <w:rsid w:val="009F5D20"/>
    <w:rsid w:val="009F6705"/>
    <w:rsid w:val="009F6B49"/>
    <w:rsid w:val="009F6BFB"/>
    <w:rsid w:val="00A006ED"/>
    <w:rsid w:val="00A00BEC"/>
    <w:rsid w:val="00A00C41"/>
    <w:rsid w:val="00A01027"/>
    <w:rsid w:val="00A012AB"/>
    <w:rsid w:val="00A0185E"/>
    <w:rsid w:val="00A01A2C"/>
    <w:rsid w:val="00A01AB7"/>
    <w:rsid w:val="00A01EB0"/>
    <w:rsid w:val="00A02422"/>
    <w:rsid w:val="00A02482"/>
    <w:rsid w:val="00A02570"/>
    <w:rsid w:val="00A02E06"/>
    <w:rsid w:val="00A03578"/>
    <w:rsid w:val="00A038E0"/>
    <w:rsid w:val="00A039E3"/>
    <w:rsid w:val="00A048E8"/>
    <w:rsid w:val="00A04CD8"/>
    <w:rsid w:val="00A0530F"/>
    <w:rsid w:val="00A05667"/>
    <w:rsid w:val="00A124F9"/>
    <w:rsid w:val="00A13183"/>
    <w:rsid w:val="00A15717"/>
    <w:rsid w:val="00A16102"/>
    <w:rsid w:val="00A17368"/>
    <w:rsid w:val="00A200C0"/>
    <w:rsid w:val="00A20668"/>
    <w:rsid w:val="00A21E92"/>
    <w:rsid w:val="00A21EDF"/>
    <w:rsid w:val="00A22E1F"/>
    <w:rsid w:val="00A247DD"/>
    <w:rsid w:val="00A249DC"/>
    <w:rsid w:val="00A250C7"/>
    <w:rsid w:val="00A25210"/>
    <w:rsid w:val="00A26061"/>
    <w:rsid w:val="00A263B1"/>
    <w:rsid w:val="00A322B3"/>
    <w:rsid w:val="00A32997"/>
    <w:rsid w:val="00A333EF"/>
    <w:rsid w:val="00A33405"/>
    <w:rsid w:val="00A337AC"/>
    <w:rsid w:val="00A33B09"/>
    <w:rsid w:val="00A34955"/>
    <w:rsid w:val="00A34BDA"/>
    <w:rsid w:val="00A365B4"/>
    <w:rsid w:val="00A40850"/>
    <w:rsid w:val="00A40F55"/>
    <w:rsid w:val="00A41A1A"/>
    <w:rsid w:val="00A41AA5"/>
    <w:rsid w:val="00A42B11"/>
    <w:rsid w:val="00A42D8D"/>
    <w:rsid w:val="00A42F09"/>
    <w:rsid w:val="00A437F4"/>
    <w:rsid w:val="00A43E51"/>
    <w:rsid w:val="00A4417B"/>
    <w:rsid w:val="00A456D6"/>
    <w:rsid w:val="00A45ACA"/>
    <w:rsid w:val="00A462AA"/>
    <w:rsid w:val="00A467EF"/>
    <w:rsid w:val="00A469E6"/>
    <w:rsid w:val="00A47253"/>
    <w:rsid w:val="00A50BF9"/>
    <w:rsid w:val="00A531C8"/>
    <w:rsid w:val="00A537D6"/>
    <w:rsid w:val="00A539D7"/>
    <w:rsid w:val="00A53F20"/>
    <w:rsid w:val="00A545E5"/>
    <w:rsid w:val="00A55CE5"/>
    <w:rsid w:val="00A56146"/>
    <w:rsid w:val="00A5624B"/>
    <w:rsid w:val="00A56831"/>
    <w:rsid w:val="00A56A1D"/>
    <w:rsid w:val="00A570AB"/>
    <w:rsid w:val="00A57EFF"/>
    <w:rsid w:val="00A60096"/>
    <w:rsid w:val="00A600C3"/>
    <w:rsid w:val="00A6076E"/>
    <w:rsid w:val="00A607CA"/>
    <w:rsid w:val="00A6297B"/>
    <w:rsid w:val="00A635E8"/>
    <w:rsid w:val="00A63EA9"/>
    <w:rsid w:val="00A6408A"/>
    <w:rsid w:val="00A654EC"/>
    <w:rsid w:val="00A672F6"/>
    <w:rsid w:val="00A67F1A"/>
    <w:rsid w:val="00A70538"/>
    <w:rsid w:val="00A707EF"/>
    <w:rsid w:val="00A70893"/>
    <w:rsid w:val="00A71431"/>
    <w:rsid w:val="00A728F2"/>
    <w:rsid w:val="00A73DB2"/>
    <w:rsid w:val="00A753F7"/>
    <w:rsid w:val="00A754D1"/>
    <w:rsid w:val="00A7554E"/>
    <w:rsid w:val="00A77D6E"/>
    <w:rsid w:val="00A80EA9"/>
    <w:rsid w:val="00A8144C"/>
    <w:rsid w:val="00A8191E"/>
    <w:rsid w:val="00A81F10"/>
    <w:rsid w:val="00A8240B"/>
    <w:rsid w:val="00A82969"/>
    <w:rsid w:val="00A83697"/>
    <w:rsid w:val="00A83C12"/>
    <w:rsid w:val="00A83DFD"/>
    <w:rsid w:val="00A841B4"/>
    <w:rsid w:val="00A84765"/>
    <w:rsid w:val="00A85AD3"/>
    <w:rsid w:val="00A86AC2"/>
    <w:rsid w:val="00A86AF2"/>
    <w:rsid w:val="00A86D6D"/>
    <w:rsid w:val="00A8781B"/>
    <w:rsid w:val="00A9172A"/>
    <w:rsid w:val="00A92562"/>
    <w:rsid w:val="00A9263F"/>
    <w:rsid w:val="00A92664"/>
    <w:rsid w:val="00A929C3"/>
    <w:rsid w:val="00A93FF2"/>
    <w:rsid w:val="00A94646"/>
    <w:rsid w:val="00A94859"/>
    <w:rsid w:val="00A975C5"/>
    <w:rsid w:val="00A9762C"/>
    <w:rsid w:val="00AA10A2"/>
    <w:rsid w:val="00AA1F14"/>
    <w:rsid w:val="00AA21B5"/>
    <w:rsid w:val="00AA2A31"/>
    <w:rsid w:val="00AA34A2"/>
    <w:rsid w:val="00AA3597"/>
    <w:rsid w:val="00AA458F"/>
    <w:rsid w:val="00AA49D4"/>
    <w:rsid w:val="00AA527B"/>
    <w:rsid w:val="00AA63E9"/>
    <w:rsid w:val="00AA6770"/>
    <w:rsid w:val="00AA6772"/>
    <w:rsid w:val="00AA6938"/>
    <w:rsid w:val="00AA69BC"/>
    <w:rsid w:val="00AA7514"/>
    <w:rsid w:val="00AB03B8"/>
    <w:rsid w:val="00AB0BF0"/>
    <w:rsid w:val="00AB13C1"/>
    <w:rsid w:val="00AB13F4"/>
    <w:rsid w:val="00AB1F8E"/>
    <w:rsid w:val="00AB233A"/>
    <w:rsid w:val="00AB299F"/>
    <w:rsid w:val="00AB2C34"/>
    <w:rsid w:val="00AB3818"/>
    <w:rsid w:val="00AB3C63"/>
    <w:rsid w:val="00AB3FA2"/>
    <w:rsid w:val="00AB4C0F"/>
    <w:rsid w:val="00AB6292"/>
    <w:rsid w:val="00AB684D"/>
    <w:rsid w:val="00AB7D48"/>
    <w:rsid w:val="00AC0039"/>
    <w:rsid w:val="00AC1901"/>
    <w:rsid w:val="00AC2299"/>
    <w:rsid w:val="00AC4861"/>
    <w:rsid w:val="00AC4EDD"/>
    <w:rsid w:val="00AC5C21"/>
    <w:rsid w:val="00AC615E"/>
    <w:rsid w:val="00AC621E"/>
    <w:rsid w:val="00AC6C60"/>
    <w:rsid w:val="00AD0BBE"/>
    <w:rsid w:val="00AD1A35"/>
    <w:rsid w:val="00AD1C8A"/>
    <w:rsid w:val="00AD1CC9"/>
    <w:rsid w:val="00AD2744"/>
    <w:rsid w:val="00AD33EE"/>
    <w:rsid w:val="00AD3577"/>
    <w:rsid w:val="00AD4023"/>
    <w:rsid w:val="00AD50F5"/>
    <w:rsid w:val="00AD5F26"/>
    <w:rsid w:val="00AD708C"/>
    <w:rsid w:val="00AD7659"/>
    <w:rsid w:val="00AE0130"/>
    <w:rsid w:val="00AE07EE"/>
    <w:rsid w:val="00AE0998"/>
    <w:rsid w:val="00AE14DC"/>
    <w:rsid w:val="00AE1E34"/>
    <w:rsid w:val="00AE36A4"/>
    <w:rsid w:val="00AE3D77"/>
    <w:rsid w:val="00AE4E51"/>
    <w:rsid w:val="00AE4FF4"/>
    <w:rsid w:val="00AE578E"/>
    <w:rsid w:val="00AE6768"/>
    <w:rsid w:val="00AE6CD5"/>
    <w:rsid w:val="00AE70DE"/>
    <w:rsid w:val="00AE7996"/>
    <w:rsid w:val="00AF023A"/>
    <w:rsid w:val="00AF02D5"/>
    <w:rsid w:val="00AF0D15"/>
    <w:rsid w:val="00AF15B8"/>
    <w:rsid w:val="00AF2343"/>
    <w:rsid w:val="00AF24C3"/>
    <w:rsid w:val="00AF2A0B"/>
    <w:rsid w:val="00AF3404"/>
    <w:rsid w:val="00AF35B3"/>
    <w:rsid w:val="00AF37CA"/>
    <w:rsid w:val="00AF4914"/>
    <w:rsid w:val="00AF5642"/>
    <w:rsid w:val="00AF6B0E"/>
    <w:rsid w:val="00AF6E7E"/>
    <w:rsid w:val="00AF7044"/>
    <w:rsid w:val="00B00051"/>
    <w:rsid w:val="00B0029F"/>
    <w:rsid w:val="00B00524"/>
    <w:rsid w:val="00B03827"/>
    <w:rsid w:val="00B03B41"/>
    <w:rsid w:val="00B03C86"/>
    <w:rsid w:val="00B05A1E"/>
    <w:rsid w:val="00B06C55"/>
    <w:rsid w:val="00B0714C"/>
    <w:rsid w:val="00B1121A"/>
    <w:rsid w:val="00B1139E"/>
    <w:rsid w:val="00B12B34"/>
    <w:rsid w:val="00B14869"/>
    <w:rsid w:val="00B16695"/>
    <w:rsid w:val="00B16C16"/>
    <w:rsid w:val="00B17796"/>
    <w:rsid w:val="00B1780E"/>
    <w:rsid w:val="00B17ADB"/>
    <w:rsid w:val="00B17F16"/>
    <w:rsid w:val="00B202DC"/>
    <w:rsid w:val="00B202EF"/>
    <w:rsid w:val="00B20427"/>
    <w:rsid w:val="00B20709"/>
    <w:rsid w:val="00B2085A"/>
    <w:rsid w:val="00B2228E"/>
    <w:rsid w:val="00B223CD"/>
    <w:rsid w:val="00B22690"/>
    <w:rsid w:val="00B235CA"/>
    <w:rsid w:val="00B23A97"/>
    <w:rsid w:val="00B24056"/>
    <w:rsid w:val="00B264BD"/>
    <w:rsid w:val="00B2729C"/>
    <w:rsid w:val="00B27631"/>
    <w:rsid w:val="00B2794A"/>
    <w:rsid w:val="00B27AEB"/>
    <w:rsid w:val="00B27FAA"/>
    <w:rsid w:val="00B3145F"/>
    <w:rsid w:val="00B31707"/>
    <w:rsid w:val="00B319A8"/>
    <w:rsid w:val="00B32C64"/>
    <w:rsid w:val="00B33E0E"/>
    <w:rsid w:val="00B34016"/>
    <w:rsid w:val="00B34934"/>
    <w:rsid w:val="00B358C7"/>
    <w:rsid w:val="00B362DD"/>
    <w:rsid w:val="00B367CC"/>
    <w:rsid w:val="00B36AF3"/>
    <w:rsid w:val="00B37202"/>
    <w:rsid w:val="00B37614"/>
    <w:rsid w:val="00B3792D"/>
    <w:rsid w:val="00B40175"/>
    <w:rsid w:val="00B41747"/>
    <w:rsid w:val="00B417C9"/>
    <w:rsid w:val="00B41E33"/>
    <w:rsid w:val="00B42E1D"/>
    <w:rsid w:val="00B42EA9"/>
    <w:rsid w:val="00B43658"/>
    <w:rsid w:val="00B45CBB"/>
    <w:rsid w:val="00B45FC2"/>
    <w:rsid w:val="00B46AFC"/>
    <w:rsid w:val="00B50011"/>
    <w:rsid w:val="00B50AD2"/>
    <w:rsid w:val="00B511DC"/>
    <w:rsid w:val="00B54299"/>
    <w:rsid w:val="00B542E9"/>
    <w:rsid w:val="00B54B2B"/>
    <w:rsid w:val="00B54B78"/>
    <w:rsid w:val="00B54B9B"/>
    <w:rsid w:val="00B55CC4"/>
    <w:rsid w:val="00B5605D"/>
    <w:rsid w:val="00B56D30"/>
    <w:rsid w:val="00B57769"/>
    <w:rsid w:val="00B60147"/>
    <w:rsid w:val="00B603F1"/>
    <w:rsid w:val="00B60521"/>
    <w:rsid w:val="00B61444"/>
    <w:rsid w:val="00B62306"/>
    <w:rsid w:val="00B6234D"/>
    <w:rsid w:val="00B629A7"/>
    <w:rsid w:val="00B62FD6"/>
    <w:rsid w:val="00B634DA"/>
    <w:rsid w:val="00B64B00"/>
    <w:rsid w:val="00B64CC1"/>
    <w:rsid w:val="00B666E2"/>
    <w:rsid w:val="00B66C06"/>
    <w:rsid w:val="00B672F8"/>
    <w:rsid w:val="00B67906"/>
    <w:rsid w:val="00B67FAD"/>
    <w:rsid w:val="00B710DD"/>
    <w:rsid w:val="00B724E5"/>
    <w:rsid w:val="00B72D93"/>
    <w:rsid w:val="00B7300E"/>
    <w:rsid w:val="00B734D5"/>
    <w:rsid w:val="00B73AE1"/>
    <w:rsid w:val="00B74B62"/>
    <w:rsid w:val="00B754A7"/>
    <w:rsid w:val="00B76412"/>
    <w:rsid w:val="00B764F4"/>
    <w:rsid w:val="00B76927"/>
    <w:rsid w:val="00B81F70"/>
    <w:rsid w:val="00B82E2F"/>
    <w:rsid w:val="00B83183"/>
    <w:rsid w:val="00B831DA"/>
    <w:rsid w:val="00B83303"/>
    <w:rsid w:val="00B83310"/>
    <w:rsid w:val="00B8377C"/>
    <w:rsid w:val="00B8408F"/>
    <w:rsid w:val="00B853C5"/>
    <w:rsid w:val="00B855CF"/>
    <w:rsid w:val="00B855D5"/>
    <w:rsid w:val="00B861C6"/>
    <w:rsid w:val="00B86A52"/>
    <w:rsid w:val="00B8762B"/>
    <w:rsid w:val="00B87925"/>
    <w:rsid w:val="00B87ACE"/>
    <w:rsid w:val="00B90A06"/>
    <w:rsid w:val="00B90B79"/>
    <w:rsid w:val="00B90C86"/>
    <w:rsid w:val="00B910F2"/>
    <w:rsid w:val="00B91739"/>
    <w:rsid w:val="00B92ED6"/>
    <w:rsid w:val="00B935DE"/>
    <w:rsid w:val="00B94135"/>
    <w:rsid w:val="00B94206"/>
    <w:rsid w:val="00B94E74"/>
    <w:rsid w:val="00B95FD8"/>
    <w:rsid w:val="00B96514"/>
    <w:rsid w:val="00B96C8B"/>
    <w:rsid w:val="00B9713B"/>
    <w:rsid w:val="00BA016A"/>
    <w:rsid w:val="00BA0CA7"/>
    <w:rsid w:val="00BA0CC5"/>
    <w:rsid w:val="00BA1661"/>
    <w:rsid w:val="00BA17A0"/>
    <w:rsid w:val="00BA2578"/>
    <w:rsid w:val="00BA2F4F"/>
    <w:rsid w:val="00BA2FFD"/>
    <w:rsid w:val="00BA3208"/>
    <w:rsid w:val="00BA3950"/>
    <w:rsid w:val="00BA3EFF"/>
    <w:rsid w:val="00BA492D"/>
    <w:rsid w:val="00BA4BC0"/>
    <w:rsid w:val="00BA73C2"/>
    <w:rsid w:val="00BA78F0"/>
    <w:rsid w:val="00BB026A"/>
    <w:rsid w:val="00BB06D3"/>
    <w:rsid w:val="00BB0927"/>
    <w:rsid w:val="00BB12CC"/>
    <w:rsid w:val="00BB25EA"/>
    <w:rsid w:val="00BB2859"/>
    <w:rsid w:val="00BB2A9B"/>
    <w:rsid w:val="00BB2D34"/>
    <w:rsid w:val="00BB32B7"/>
    <w:rsid w:val="00BB350C"/>
    <w:rsid w:val="00BB358E"/>
    <w:rsid w:val="00BB3AF3"/>
    <w:rsid w:val="00BB4523"/>
    <w:rsid w:val="00BB4F30"/>
    <w:rsid w:val="00BB5986"/>
    <w:rsid w:val="00BB6840"/>
    <w:rsid w:val="00BB7180"/>
    <w:rsid w:val="00BC06AA"/>
    <w:rsid w:val="00BC119B"/>
    <w:rsid w:val="00BC15FA"/>
    <w:rsid w:val="00BC1842"/>
    <w:rsid w:val="00BC1B94"/>
    <w:rsid w:val="00BC1D5A"/>
    <w:rsid w:val="00BC1EB4"/>
    <w:rsid w:val="00BC218A"/>
    <w:rsid w:val="00BC37FF"/>
    <w:rsid w:val="00BC3CDC"/>
    <w:rsid w:val="00BC43A8"/>
    <w:rsid w:val="00BC4F13"/>
    <w:rsid w:val="00BC4F74"/>
    <w:rsid w:val="00BC5676"/>
    <w:rsid w:val="00BC5A10"/>
    <w:rsid w:val="00BC6A63"/>
    <w:rsid w:val="00BC6CCB"/>
    <w:rsid w:val="00BC71F9"/>
    <w:rsid w:val="00BC7E52"/>
    <w:rsid w:val="00BC7E60"/>
    <w:rsid w:val="00BD04C4"/>
    <w:rsid w:val="00BD0D27"/>
    <w:rsid w:val="00BD13DE"/>
    <w:rsid w:val="00BD161A"/>
    <w:rsid w:val="00BD2D75"/>
    <w:rsid w:val="00BD2DC6"/>
    <w:rsid w:val="00BD36E9"/>
    <w:rsid w:val="00BD3B9B"/>
    <w:rsid w:val="00BD3D80"/>
    <w:rsid w:val="00BD471B"/>
    <w:rsid w:val="00BD54A5"/>
    <w:rsid w:val="00BD6160"/>
    <w:rsid w:val="00BD6D40"/>
    <w:rsid w:val="00BD7552"/>
    <w:rsid w:val="00BD7572"/>
    <w:rsid w:val="00BD7864"/>
    <w:rsid w:val="00BD7A69"/>
    <w:rsid w:val="00BE0269"/>
    <w:rsid w:val="00BE0553"/>
    <w:rsid w:val="00BE0852"/>
    <w:rsid w:val="00BE1854"/>
    <w:rsid w:val="00BE23AF"/>
    <w:rsid w:val="00BE2E36"/>
    <w:rsid w:val="00BE3DA5"/>
    <w:rsid w:val="00BE4485"/>
    <w:rsid w:val="00BE4A3D"/>
    <w:rsid w:val="00BE4D79"/>
    <w:rsid w:val="00BE51B2"/>
    <w:rsid w:val="00BE539C"/>
    <w:rsid w:val="00BE5529"/>
    <w:rsid w:val="00BE589F"/>
    <w:rsid w:val="00BE5DDB"/>
    <w:rsid w:val="00BE6417"/>
    <w:rsid w:val="00BE6438"/>
    <w:rsid w:val="00BE6715"/>
    <w:rsid w:val="00BE7CCA"/>
    <w:rsid w:val="00BF009F"/>
    <w:rsid w:val="00BF01A1"/>
    <w:rsid w:val="00BF01AF"/>
    <w:rsid w:val="00BF1580"/>
    <w:rsid w:val="00BF262B"/>
    <w:rsid w:val="00BF3034"/>
    <w:rsid w:val="00BF35FD"/>
    <w:rsid w:val="00BF3A61"/>
    <w:rsid w:val="00BF462A"/>
    <w:rsid w:val="00BF4E88"/>
    <w:rsid w:val="00BF5BA5"/>
    <w:rsid w:val="00BF5DB4"/>
    <w:rsid w:val="00BF6452"/>
    <w:rsid w:val="00BF6891"/>
    <w:rsid w:val="00BF68B0"/>
    <w:rsid w:val="00BF69A0"/>
    <w:rsid w:val="00BF6E5F"/>
    <w:rsid w:val="00BF6FDE"/>
    <w:rsid w:val="00C00F60"/>
    <w:rsid w:val="00C014B2"/>
    <w:rsid w:val="00C01B06"/>
    <w:rsid w:val="00C01F11"/>
    <w:rsid w:val="00C03427"/>
    <w:rsid w:val="00C0432A"/>
    <w:rsid w:val="00C04948"/>
    <w:rsid w:val="00C04AC3"/>
    <w:rsid w:val="00C04E91"/>
    <w:rsid w:val="00C0515A"/>
    <w:rsid w:val="00C052F7"/>
    <w:rsid w:val="00C053BF"/>
    <w:rsid w:val="00C05621"/>
    <w:rsid w:val="00C0603B"/>
    <w:rsid w:val="00C07E4B"/>
    <w:rsid w:val="00C100CA"/>
    <w:rsid w:val="00C106A4"/>
    <w:rsid w:val="00C106D7"/>
    <w:rsid w:val="00C10766"/>
    <w:rsid w:val="00C134CC"/>
    <w:rsid w:val="00C1437D"/>
    <w:rsid w:val="00C14DC9"/>
    <w:rsid w:val="00C155DE"/>
    <w:rsid w:val="00C15C80"/>
    <w:rsid w:val="00C15EA3"/>
    <w:rsid w:val="00C16A31"/>
    <w:rsid w:val="00C209E5"/>
    <w:rsid w:val="00C20AB2"/>
    <w:rsid w:val="00C20CBE"/>
    <w:rsid w:val="00C20DFE"/>
    <w:rsid w:val="00C21432"/>
    <w:rsid w:val="00C22254"/>
    <w:rsid w:val="00C2232C"/>
    <w:rsid w:val="00C223CA"/>
    <w:rsid w:val="00C22702"/>
    <w:rsid w:val="00C2281E"/>
    <w:rsid w:val="00C22E77"/>
    <w:rsid w:val="00C23335"/>
    <w:rsid w:val="00C23592"/>
    <w:rsid w:val="00C238D9"/>
    <w:rsid w:val="00C23F2F"/>
    <w:rsid w:val="00C246EE"/>
    <w:rsid w:val="00C247F5"/>
    <w:rsid w:val="00C26AED"/>
    <w:rsid w:val="00C30E56"/>
    <w:rsid w:val="00C314FF"/>
    <w:rsid w:val="00C317BD"/>
    <w:rsid w:val="00C31D36"/>
    <w:rsid w:val="00C32282"/>
    <w:rsid w:val="00C32818"/>
    <w:rsid w:val="00C32E87"/>
    <w:rsid w:val="00C336A2"/>
    <w:rsid w:val="00C33BE1"/>
    <w:rsid w:val="00C33C6E"/>
    <w:rsid w:val="00C352E6"/>
    <w:rsid w:val="00C35537"/>
    <w:rsid w:val="00C35C92"/>
    <w:rsid w:val="00C36775"/>
    <w:rsid w:val="00C370FA"/>
    <w:rsid w:val="00C419A1"/>
    <w:rsid w:val="00C43E61"/>
    <w:rsid w:val="00C453F5"/>
    <w:rsid w:val="00C467CE"/>
    <w:rsid w:val="00C4740C"/>
    <w:rsid w:val="00C477BB"/>
    <w:rsid w:val="00C52584"/>
    <w:rsid w:val="00C528B1"/>
    <w:rsid w:val="00C52E35"/>
    <w:rsid w:val="00C5332B"/>
    <w:rsid w:val="00C5357A"/>
    <w:rsid w:val="00C53B20"/>
    <w:rsid w:val="00C5418C"/>
    <w:rsid w:val="00C5495A"/>
    <w:rsid w:val="00C55671"/>
    <w:rsid w:val="00C556ED"/>
    <w:rsid w:val="00C55904"/>
    <w:rsid w:val="00C56731"/>
    <w:rsid w:val="00C5693B"/>
    <w:rsid w:val="00C57670"/>
    <w:rsid w:val="00C57AE3"/>
    <w:rsid w:val="00C607FB"/>
    <w:rsid w:val="00C6097B"/>
    <w:rsid w:val="00C61474"/>
    <w:rsid w:val="00C61578"/>
    <w:rsid w:val="00C61750"/>
    <w:rsid w:val="00C619D0"/>
    <w:rsid w:val="00C61CE7"/>
    <w:rsid w:val="00C61F5C"/>
    <w:rsid w:val="00C623FC"/>
    <w:rsid w:val="00C630BC"/>
    <w:rsid w:val="00C64035"/>
    <w:rsid w:val="00C64D82"/>
    <w:rsid w:val="00C65A7E"/>
    <w:rsid w:val="00C661C7"/>
    <w:rsid w:val="00C6710B"/>
    <w:rsid w:val="00C67F33"/>
    <w:rsid w:val="00C70C02"/>
    <w:rsid w:val="00C7118D"/>
    <w:rsid w:val="00C71587"/>
    <w:rsid w:val="00C717BB"/>
    <w:rsid w:val="00C7187E"/>
    <w:rsid w:val="00C71910"/>
    <w:rsid w:val="00C72A5B"/>
    <w:rsid w:val="00C7362C"/>
    <w:rsid w:val="00C74635"/>
    <w:rsid w:val="00C74798"/>
    <w:rsid w:val="00C748A9"/>
    <w:rsid w:val="00C76760"/>
    <w:rsid w:val="00C767F9"/>
    <w:rsid w:val="00C76D13"/>
    <w:rsid w:val="00C77276"/>
    <w:rsid w:val="00C807FC"/>
    <w:rsid w:val="00C81E40"/>
    <w:rsid w:val="00C82E66"/>
    <w:rsid w:val="00C83378"/>
    <w:rsid w:val="00C84701"/>
    <w:rsid w:val="00C86274"/>
    <w:rsid w:val="00C869EA"/>
    <w:rsid w:val="00C876BF"/>
    <w:rsid w:val="00C9037C"/>
    <w:rsid w:val="00C90D2A"/>
    <w:rsid w:val="00C9118D"/>
    <w:rsid w:val="00C91628"/>
    <w:rsid w:val="00C91C17"/>
    <w:rsid w:val="00C91F52"/>
    <w:rsid w:val="00C92243"/>
    <w:rsid w:val="00C92259"/>
    <w:rsid w:val="00C922A7"/>
    <w:rsid w:val="00C92605"/>
    <w:rsid w:val="00C93250"/>
    <w:rsid w:val="00C93A1E"/>
    <w:rsid w:val="00C93D11"/>
    <w:rsid w:val="00C959FB"/>
    <w:rsid w:val="00C9628D"/>
    <w:rsid w:val="00C96EB0"/>
    <w:rsid w:val="00C97663"/>
    <w:rsid w:val="00CA03FF"/>
    <w:rsid w:val="00CA0E11"/>
    <w:rsid w:val="00CA26B9"/>
    <w:rsid w:val="00CA3702"/>
    <w:rsid w:val="00CA4C89"/>
    <w:rsid w:val="00CA5014"/>
    <w:rsid w:val="00CA50D1"/>
    <w:rsid w:val="00CA6990"/>
    <w:rsid w:val="00CB024D"/>
    <w:rsid w:val="00CB0788"/>
    <w:rsid w:val="00CB07FC"/>
    <w:rsid w:val="00CB0A45"/>
    <w:rsid w:val="00CB12AA"/>
    <w:rsid w:val="00CB13CA"/>
    <w:rsid w:val="00CB1455"/>
    <w:rsid w:val="00CB185B"/>
    <w:rsid w:val="00CB2B3B"/>
    <w:rsid w:val="00CB320B"/>
    <w:rsid w:val="00CB3AAE"/>
    <w:rsid w:val="00CB44CE"/>
    <w:rsid w:val="00CB4FD6"/>
    <w:rsid w:val="00CB581F"/>
    <w:rsid w:val="00CB5F21"/>
    <w:rsid w:val="00CB6046"/>
    <w:rsid w:val="00CB7624"/>
    <w:rsid w:val="00CB799E"/>
    <w:rsid w:val="00CC19DF"/>
    <w:rsid w:val="00CC2BA0"/>
    <w:rsid w:val="00CC3DC8"/>
    <w:rsid w:val="00CC50FF"/>
    <w:rsid w:val="00CC64B9"/>
    <w:rsid w:val="00CC6646"/>
    <w:rsid w:val="00CC696B"/>
    <w:rsid w:val="00CC6A35"/>
    <w:rsid w:val="00CC6C55"/>
    <w:rsid w:val="00CC7117"/>
    <w:rsid w:val="00CC7D33"/>
    <w:rsid w:val="00CC7E34"/>
    <w:rsid w:val="00CD0887"/>
    <w:rsid w:val="00CD0F08"/>
    <w:rsid w:val="00CD1010"/>
    <w:rsid w:val="00CD2473"/>
    <w:rsid w:val="00CD265E"/>
    <w:rsid w:val="00CD3C11"/>
    <w:rsid w:val="00CD4B20"/>
    <w:rsid w:val="00CD4C25"/>
    <w:rsid w:val="00CD4E3C"/>
    <w:rsid w:val="00CD4FAC"/>
    <w:rsid w:val="00CD5291"/>
    <w:rsid w:val="00CD5ADB"/>
    <w:rsid w:val="00CD6551"/>
    <w:rsid w:val="00CD735F"/>
    <w:rsid w:val="00CD766E"/>
    <w:rsid w:val="00CD7F19"/>
    <w:rsid w:val="00CE038C"/>
    <w:rsid w:val="00CE0521"/>
    <w:rsid w:val="00CE05FA"/>
    <w:rsid w:val="00CE063D"/>
    <w:rsid w:val="00CE1143"/>
    <w:rsid w:val="00CE132C"/>
    <w:rsid w:val="00CE187D"/>
    <w:rsid w:val="00CE1C06"/>
    <w:rsid w:val="00CE30DB"/>
    <w:rsid w:val="00CE41AD"/>
    <w:rsid w:val="00CE4FA7"/>
    <w:rsid w:val="00CE58FA"/>
    <w:rsid w:val="00CE5DFB"/>
    <w:rsid w:val="00CE65DC"/>
    <w:rsid w:val="00CE66D9"/>
    <w:rsid w:val="00CE66F0"/>
    <w:rsid w:val="00CE7986"/>
    <w:rsid w:val="00CE7D81"/>
    <w:rsid w:val="00CF024D"/>
    <w:rsid w:val="00CF02E5"/>
    <w:rsid w:val="00CF0B00"/>
    <w:rsid w:val="00CF12BE"/>
    <w:rsid w:val="00CF1D4B"/>
    <w:rsid w:val="00CF1EED"/>
    <w:rsid w:val="00CF2047"/>
    <w:rsid w:val="00CF2994"/>
    <w:rsid w:val="00CF2ECA"/>
    <w:rsid w:val="00CF4B2E"/>
    <w:rsid w:val="00CF5AE3"/>
    <w:rsid w:val="00CF6D90"/>
    <w:rsid w:val="00D00D22"/>
    <w:rsid w:val="00D014AC"/>
    <w:rsid w:val="00D01B7F"/>
    <w:rsid w:val="00D02377"/>
    <w:rsid w:val="00D029CD"/>
    <w:rsid w:val="00D03F6E"/>
    <w:rsid w:val="00D04852"/>
    <w:rsid w:val="00D048AF"/>
    <w:rsid w:val="00D061A0"/>
    <w:rsid w:val="00D06467"/>
    <w:rsid w:val="00D065E9"/>
    <w:rsid w:val="00D07277"/>
    <w:rsid w:val="00D077E9"/>
    <w:rsid w:val="00D105F6"/>
    <w:rsid w:val="00D10664"/>
    <w:rsid w:val="00D11851"/>
    <w:rsid w:val="00D11899"/>
    <w:rsid w:val="00D11F00"/>
    <w:rsid w:val="00D12A57"/>
    <w:rsid w:val="00D139B2"/>
    <w:rsid w:val="00D14540"/>
    <w:rsid w:val="00D147CE"/>
    <w:rsid w:val="00D1480C"/>
    <w:rsid w:val="00D148F4"/>
    <w:rsid w:val="00D14AC3"/>
    <w:rsid w:val="00D15091"/>
    <w:rsid w:val="00D15DFD"/>
    <w:rsid w:val="00D17EBC"/>
    <w:rsid w:val="00D20419"/>
    <w:rsid w:val="00D2071E"/>
    <w:rsid w:val="00D20923"/>
    <w:rsid w:val="00D21924"/>
    <w:rsid w:val="00D2325D"/>
    <w:rsid w:val="00D24715"/>
    <w:rsid w:val="00D2486D"/>
    <w:rsid w:val="00D25030"/>
    <w:rsid w:val="00D26A06"/>
    <w:rsid w:val="00D26ED3"/>
    <w:rsid w:val="00D2709A"/>
    <w:rsid w:val="00D279D9"/>
    <w:rsid w:val="00D27AAF"/>
    <w:rsid w:val="00D27EEF"/>
    <w:rsid w:val="00D30D55"/>
    <w:rsid w:val="00D31D51"/>
    <w:rsid w:val="00D3297D"/>
    <w:rsid w:val="00D336BA"/>
    <w:rsid w:val="00D336DE"/>
    <w:rsid w:val="00D35884"/>
    <w:rsid w:val="00D35AB4"/>
    <w:rsid w:val="00D35CBD"/>
    <w:rsid w:val="00D36C01"/>
    <w:rsid w:val="00D40A64"/>
    <w:rsid w:val="00D42D59"/>
    <w:rsid w:val="00D43115"/>
    <w:rsid w:val="00D43302"/>
    <w:rsid w:val="00D43A47"/>
    <w:rsid w:val="00D4415E"/>
    <w:rsid w:val="00D4432B"/>
    <w:rsid w:val="00D4496E"/>
    <w:rsid w:val="00D44BD4"/>
    <w:rsid w:val="00D4574C"/>
    <w:rsid w:val="00D477DD"/>
    <w:rsid w:val="00D47957"/>
    <w:rsid w:val="00D50C2B"/>
    <w:rsid w:val="00D510CC"/>
    <w:rsid w:val="00D51436"/>
    <w:rsid w:val="00D519D8"/>
    <w:rsid w:val="00D524F2"/>
    <w:rsid w:val="00D52965"/>
    <w:rsid w:val="00D538BC"/>
    <w:rsid w:val="00D5474F"/>
    <w:rsid w:val="00D54A6F"/>
    <w:rsid w:val="00D56210"/>
    <w:rsid w:val="00D56273"/>
    <w:rsid w:val="00D5642C"/>
    <w:rsid w:val="00D57983"/>
    <w:rsid w:val="00D6016A"/>
    <w:rsid w:val="00D6073E"/>
    <w:rsid w:val="00D60935"/>
    <w:rsid w:val="00D61B91"/>
    <w:rsid w:val="00D6272F"/>
    <w:rsid w:val="00D62B25"/>
    <w:rsid w:val="00D62FDB"/>
    <w:rsid w:val="00D63370"/>
    <w:rsid w:val="00D63876"/>
    <w:rsid w:val="00D650EA"/>
    <w:rsid w:val="00D6546D"/>
    <w:rsid w:val="00D65EA1"/>
    <w:rsid w:val="00D6605C"/>
    <w:rsid w:val="00D66148"/>
    <w:rsid w:val="00D6658A"/>
    <w:rsid w:val="00D66F79"/>
    <w:rsid w:val="00D701E8"/>
    <w:rsid w:val="00D7057A"/>
    <w:rsid w:val="00D71210"/>
    <w:rsid w:val="00D71C28"/>
    <w:rsid w:val="00D73BAC"/>
    <w:rsid w:val="00D753CE"/>
    <w:rsid w:val="00D7590B"/>
    <w:rsid w:val="00D76688"/>
    <w:rsid w:val="00D774D0"/>
    <w:rsid w:val="00D778F5"/>
    <w:rsid w:val="00D77C96"/>
    <w:rsid w:val="00D80B77"/>
    <w:rsid w:val="00D80F01"/>
    <w:rsid w:val="00D81975"/>
    <w:rsid w:val="00D823A9"/>
    <w:rsid w:val="00D82E65"/>
    <w:rsid w:val="00D82F55"/>
    <w:rsid w:val="00D83D9B"/>
    <w:rsid w:val="00D844BB"/>
    <w:rsid w:val="00D8520A"/>
    <w:rsid w:val="00D85397"/>
    <w:rsid w:val="00D86B11"/>
    <w:rsid w:val="00D90A60"/>
    <w:rsid w:val="00D922D1"/>
    <w:rsid w:val="00D94DF4"/>
    <w:rsid w:val="00D95013"/>
    <w:rsid w:val="00D95029"/>
    <w:rsid w:val="00D95ECA"/>
    <w:rsid w:val="00D9645D"/>
    <w:rsid w:val="00D964D6"/>
    <w:rsid w:val="00D96D55"/>
    <w:rsid w:val="00D97B2A"/>
    <w:rsid w:val="00DA1501"/>
    <w:rsid w:val="00DA225D"/>
    <w:rsid w:val="00DA2DDC"/>
    <w:rsid w:val="00DA3556"/>
    <w:rsid w:val="00DA39A0"/>
    <w:rsid w:val="00DA3E57"/>
    <w:rsid w:val="00DA6633"/>
    <w:rsid w:val="00DA695F"/>
    <w:rsid w:val="00DA7666"/>
    <w:rsid w:val="00DB0024"/>
    <w:rsid w:val="00DB09FD"/>
    <w:rsid w:val="00DB0D4D"/>
    <w:rsid w:val="00DB0E22"/>
    <w:rsid w:val="00DB1845"/>
    <w:rsid w:val="00DB19AB"/>
    <w:rsid w:val="00DB206D"/>
    <w:rsid w:val="00DB2B8C"/>
    <w:rsid w:val="00DB2CB8"/>
    <w:rsid w:val="00DB3336"/>
    <w:rsid w:val="00DB4241"/>
    <w:rsid w:val="00DB430B"/>
    <w:rsid w:val="00DB473B"/>
    <w:rsid w:val="00DB4805"/>
    <w:rsid w:val="00DB4D42"/>
    <w:rsid w:val="00DB5BF7"/>
    <w:rsid w:val="00DB5D73"/>
    <w:rsid w:val="00DB671A"/>
    <w:rsid w:val="00DB7657"/>
    <w:rsid w:val="00DC251C"/>
    <w:rsid w:val="00DC4F31"/>
    <w:rsid w:val="00DC5AB3"/>
    <w:rsid w:val="00DC5D23"/>
    <w:rsid w:val="00DC690D"/>
    <w:rsid w:val="00DC7D60"/>
    <w:rsid w:val="00DC7E5F"/>
    <w:rsid w:val="00DD05C2"/>
    <w:rsid w:val="00DD0BAA"/>
    <w:rsid w:val="00DD19C1"/>
    <w:rsid w:val="00DD3159"/>
    <w:rsid w:val="00DD3968"/>
    <w:rsid w:val="00DD3AE2"/>
    <w:rsid w:val="00DD3B1D"/>
    <w:rsid w:val="00DD4FD4"/>
    <w:rsid w:val="00DD57CF"/>
    <w:rsid w:val="00DD59E1"/>
    <w:rsid w:val="00DD6F3A"/>
    <w:rsid w:val="00DE03AE"/>
    <w:rsid w:val="00DE047F"/>
    <w:rsid w:val="00DE12B4"/>
    <w:rsid w:val="00DE1364"/>
    <w:rsid w:val="00DE205D"/>
    <w:rsid w:val="00DE21AB"/>
    <w:rsid w:val="00DE23F0"/>
    <w:rsid w:val="00DE244C"/>
    <w:rsid w:val="00DE2697"/>
    <w:rsid w:val="00DE29D6"/>
    <w:rsid w:val="00DE2E66"/>
    <w:rsid w:val="00DE318D"/>
    <w:rsid w:val="00DE327A"/>
    <w:rsid w:val="00DE3525"/>
    <w:rsid w:val="00DE3D82"/>
    <w:rsid w:val="00DE43A4"/>
    <w:rsid w:val="00DE451A"/>
    <w:rsid w:val="00DE5779"/>
    <w:rsid w:val="00DE5A13"/>
    <w:rsid w:val="00DE5DD1"/>
    <w:rsid w:val="00DE6EA8"/>
    <w:rsid w:val="00DE70DF"/>
    <w:rsid w:val="00DE724A"/>
    <w:rsid w:val="00DE741B"/>
    <w:rsid w:val="00DE74AE"/>
    <w:rsid w:val="00DE7721"/>
    <w:rsid w:val="00DE7760"/>
    <w:rsid w:val="00DE78D2"/>
    <w:rsid w:val="00DE79B7"/>
    <w:rsid w:val="00DE7E63"/>
    <w:rsid w:val="00DF16FB"/>
    <w:rsid w:val="00DF1993"/>
    <w:rsid w:val="00DF303D"/>
    <w:rsid w:val="00DF3114"/>
    <w:rsid w:val="00DF3735"/>
    <w:rsid w:val="00DF3CBB"/>
    <w:rsid w:val="00DF4913"/>
    <w:rsid w:val="00DF4AF4"/>
    <w:rsid w:val="00DF4FFA"/>
    <w:rsid w:val="00DF5638"/>
    <w:rsid w:val="00DF5BD2"/>
    <w:rsid w:val="00DF5D7C"/>
    <w:rsid w:val="00DF66BF"/>
    <w:rsid w:val="00DF67B0"/>
    <w:rsid w:val="00DF682F"/>
    <w:rsid w:val="00DF6AE8"/>
    <w:rsid w:val="00DF73FA"/>
    <w:rsid w:val="00DF7571"/>
    <w:rsid w:val="00E00F06"/>
    <w:rsid w:val="00E018D7"/>
    <w:rsid w:val="00E02C6F"/>
    <w:rsid w:val="00E02DB9"/>
    <w:rsid w:val="00E0438B"/>
    <w:rsid w:val="00E045C8"/>
    <w:rsid w:val="00E04981"/>
    <w:rsid w:val="00E05070"/>
    <w:rsid w:val="00E05355"/>
    <w:rsid w:val="00E0573A"/>
    <w:rsid w:val="00E06D9B"/>
    <w:rsid w:val="00E103FF"/>
    <w:rsid w:val="00E11232"/>
    <w:rsid w:val="00E11C0F"/>
    <w:rsid w:val="00E11EF0"/>
    <w:rsid w:val="00E1253F"/>
    <w:rsid w:val="00E12609"/>
    <w:rsid w:val="00E12D7B"/>
    <w:rsid w:val="00E13F67"/>
    <w:rsid w:val="00E1427B"/>
    <w:rsid w:val="00E14D71"/>
    <w:rsid w:val="00E1601D"/>
    <w:rsid w:val="00E16B97"/>
    <w:rsid w:val="00E16C03"/>
    <w:rsid w:val="00E16FFE"/>
    <w:rsid w:val="00E2102D"/>
    <w:rsid w:val="00E210FE"/>
    <w:rsid w:val="00E2120B"/>
    <w:rsid w:val="00E222F1"/>
    <w:rsid w:val="00E22B77"/>
    <w:rsid w:val="00E22D93"/>
    <w:rsid w:val="00E23F7B"/>
    <w:rsid w:val="00E2421F"/>
    <w:rsid w:val="00E24968"/>
    <w:rsid w:val="00E25626"/>
    <w:rsid w:val="00E257CE"/>
    <w:rsid w:val="00E269BF"/>
    <w:rsid w:val="00E277B2"/>
    <w:rsid w:val="00E306AF"/>
    <w:rsid w:val="00E307B8"/>
    <w:rsid w:val="00E31DF3"/>
    <w:rsid w:val="00E322BF"/>
    <w:rsid w:val="00E3264B"/>
    <w:rsid w:val="00E326A0"/>
    <w:rsid w:val="00E32BB0"/>
    <w:rsid w:val="00E32E5B"/>
    <w:rsid w:val="00E33D5D"/>
    <w:rsid w:val="00E34547"/>
    <w:rsid w:val="00E34719"/>
    <w:rsid w:val="00E406B5"/>
    <w:rsid w:val="00E412CD"/>
    <w:rsid w:val="00E41A31"/>
    <w:rsid w:val="00E42960"/>
    <w:rsid w:val="00E435CF"/>
    <w:rsid w:val="00E4386A"/>
    <w:rsid w:val="00E444DC"/>
    <w:rsid w:val="00E44C29"/>
    <w:rsid w:val="00E4537B"/>
    <w:rsid w:val="00E4621E"/>
    <w:rsid w:val="00E46984"/>
    <w:rsid w:val="00E4722F"/>
    <w:rsid w:val="00E478F5"/>
    <w:rsid w:val="00E50134"/>
    <w:rsid w:val="00E501DD"/>
    <w:rsid w:val="00E506E5"/>
    <w:rsid w:val="00E51364"/>
    <w:rsid w:val="00E514FF"/>
    <w:rsid w:val="00E526D8"/>
    <w:rsid w:val="00E52CAE"/>
    <w:rsid w:val="00E52DE7"/>
    <w:rsid w:val="00E531CF"/>
    <w:rsid w:val="00E532B5"/>
    <w:rsid w:val="00E53B11"/>
    <w:rsid w:val="00E53BF1"/>
    <w:rsid w:val="00E546BC"/>
    <w:rsid w:val="00E54BF1"/>
    <w:rsid w:val="00E54E27"/>
    <w:rsid w:val="00E5565C"/>
    <w:rsid w:val="00E573B0"/>
    <w:rsid w:val="00E5742A"/>
    <w:rsid w:val="00E57C6A"/>
    <w:rsid w:val="00E61467"/>
    <w:rsid w:val="00E638F1"/>
    <w:rsid w:val="00E63AD0"/>
    <w:rsid w:val="00E6572E"/>
    <w:rsid w:val="00E66557"/>
    <w:rsid w:val="00E66885"/>
    <w:rsid w:val="00E66C27"/>
    <w:rsid w:val="00E711D5"/>
    <w:rsid w:val="00E71B2C"/>
    <w:rsid w:val="00E71EE8"/>
    <w:rsid w:val="00E72598"/>
    <w:rsid w:val="00E727F1"/>
    <w:rsid w:val="00E73045"/>
    <w:rsid w:val="00E73518"/>
    <w:rsid w:val="00E73E12"/>
    <w:rsid w:val="00E74014"/>
    <w:rsid w:val="00E74226"/>
    <w:rsid w:val="00E764F8"/>
    <w:rsid w:val="00E77993"/>
    <w:rsid w:val="00E77E67"/>
    <w:rsid w:val="00E77E89"/>
    <w:rsid w:val="00E80163"/>
    <w:rsid w:val="00E81AE2"/>
    <w:rsid w:val="00E82237"/>
    <w:rsid w:val="00E82769"/>
    <w:rsid w:val="00E82BE3"/>
    <w:rsid w:val="00E838AC"/>
    <w:rsid w:val="00E83B6F"/>
    <w:rsid w:val="00E84D6C"/>
    <w:rsid w:val="00E85791"/>
    <w:rsid w:val="00E857E5"/>
    <w:rsid w:val="00E860D9"/>
    <w:rsid w:val="00E86B0D"/>
    <w:rsid w:val="00E86CA7"/>
    <w:rsid w:val="00E906A3"/>
    <w:rsid w:val="00E90FBC"/>
    <w:rsid w:val="00E91271"/>
    <w:rsid w:val="00E91EEC"/>
    <w:rsid w:val="00E933BA"/>
    <w:rsid w:val="00E940FD"/>
    <w:rsid w:val="00E951F0"/>
    <w:rsid w:val="00E95282"/>
    <w:rsid w:val="00E95292"/>
    <w:rsid w:val="00E96BF4"/>
    <w:rsid w:val="00E972A6"/>
    <w:rsid w:val="00E97A91"/>
    <w:rsid w:val="00E97FBC"/>
    <w:rsid w:val="00EA0DF8"/>
    <w:rsid w:val="00EA157B"/>
    <w:rsid w:val="00EA159B"/>
    <w:rsid w:val="00EA1660"/>
    <w:rsid w:val="00EA19BA"/>
    <w:rsid w:val="00EA2C10"/>
    <w:rsid w:val="00EA3FB1"/>
    <w:rsid w:val="00EA3FD9"/>
    <w:rsid w:val="00EA49E9"/>
    <w:rsid w:val="00EA53D6"/>
    <w:rsid w:val="00EA6002"/>
    <w:rsid w:val="00EA6DD4"/>
    <w:rsid w:val="00EA7496"/>
    <w:rsid w:val="00EB01A4"/>
    <w:rsid w:val="00EB107A"/>
    <w:rsid w:val="00EB1672"/>
    <w:rsid w:val="00EB181C"/>
    <w:rsid w:val="00EB22CA"/>
    <w:rsid w:val="00EB2DA7"/>
    <w:rsid w:val="00EB35E6"/>
    <w:rsid w:val="00EB46AA"/>
    <w:rsid w:val="00EB4B97"/>
    <w:rsid w:val="00EB50CA"/>
    <w:rsid w:val="00EB5331"/>
    <w:rsid w:val="00EB5882"/>
    <w:rsid w:val="00EB5E16"/>
    <w:rsid w:val="00EB5F63"/>
    <w:rsid w:val="00EB6DEA"/>
    <w:rsid w:val="00EB7738"/>
    <w:rsid w:val="00EB7DF6"/>
    <w:rsid w:val="00EB7F8B"/>
    <w:rsid w:val="00EC0B22"/>
    <w:rsid w:val="00EC2380"/>
    <w:rsid w:val="00EC33AD"/>
    <w:rsid w:val="00EC3653"/>
    <w:rsid w:val="00EC4D48"/>
    <w:rsid w:val="00EC6462"/>
    <w:rsid w:val="00EC790D"/>
    <w:rsid w:val="00EC7AEF"/>
    <w:rsid w:val="00EC7AFF"/>
    <w:rsid w:val="00EC7DA6"/>
    <w:rsid w:val="00ED031E"/>
    <w:rsid w:val="00ED06AB"/>
    <w:rsid w:val="00ED06E4"/>
    <w:rsid w:val="00ED1BF5"/>
    <w:rsid w:val="00ED1CD4"/>
    <w:rsid w:val="00ED1E90"/>
    <w:rsid w:val="00ED258B"/>
    <w:rsid w:val="00ED3B52"/>
    <w:rsid w:val="00ED57D4"/>
    <w:rsid w:val="00ED5B47"/>
    <w:rsid w:val="00ED61F4"/>
    <w:rsid w:val="00ED649E"/>
    <w:rsid w:val="00ED6D0B"/>
    <w:rsid w:val="00ED7A95"/>
    <w:rsid w:val="00EE0C4D"/>
    <w:rsid w:val="00EE1B54"/>
    <w:rsid w:val="00EE22AA"/>
    <w:rsid w:val="00EE29BE"/>
    <w:rsid w:val="00EE2D8D"/>
    <w:rsid w:val="00EE300B"/>
    <w:rsid w:val="00EE3AA2"/>
    <w:rsid w:val="00EE4077"/>
    <w:rsid w:val="00EE4D6C"/>
    <w:rsid w:val="00EE6181"/>
    <w:rsid w:val="00EE63C4"/>
    <w:rsid w:val="00EE659B"/>
    <w:rsid w:val="00EE6669"/>
    <w:rsid w:val="00EE6BC3"/>
    <w:rsid w:val="00EE6D4A"/>
    <w:rsid w:val="00EE726C"/>
    <w:rsid w:val="00EE7F99"/>
    <w:rsid w:val="00EF228A"/>
    <w:rsid w:val="00EF28C9"/>
    <w:rsid w:val="00EF521A"/>
    <w:rsid w:val="00EF5365"/>
    <w:rsid w:val="00EF59F1"/>
    <w:rsid w:val="00EF5FDA"/>
    <w:rsid w:val="00EF6744"/>
    <w:rsid w:val="00EF6D33"/>
    <w:rsid w:val="00EF73D2"/>
    <w:rsid w:val="00EF7963"/>
    <w:rsid w:val="00EF79DD"/>
    <w:rsid w:val="00EF7A1E"/>
    <w:rsid w:val="00F00842"/>
    <w:rsid w:val="00F009DD"/>
    <w:rsid w:val="00F0142A"/>
    <w:rsid w:val="00F01813"/>
    <w:rsid w:val="00F01AC9"/>
    <w:rsid w:val="00F01C22"/>
    <w:rsid w:val="00F03282"/>
    <w:rsid w:val="00F03D59"/>
    <w:rsid w:val="00F0455E"/>
    <w:rsid w:val="00F049D8"/>
    <w:rsid w:val="00F06B5B"/>
    <w:rsid w:val="00F07AD9"/>
    <w:rsid w:val="00F07F0C"/>
    <w:rsid w:val="00F108F6"/>
    <w:rsid w:val="00F11C9D"/>
    <w:rsid w:val="00F12628"/>
    <w:rsid w:val="00F13217"/>
    <w:rsid w:val="00F150C9"/>
    <w:rsid w:val="00F15623"/>
    <w:rsid w:val="00F15B39"/>
    <w:rsid w:val="00F16339"/>
    <w:rsid w:val="00F16374"/>
    <w:rsid w:val="00F16609"/>
    <w:rsid w:val="00F16631"/>
    <w:rsid w:val="00F16BB6"/>
    <w:rsid w:val="00F21E52"/>
    <w:rsid w:val="00F21FB4"/>
    <w:rsid w:val="00F23520"/>
    <w:rsid w:val="00F2385F"/>
    <w:rsid w:val="00F23BAC"/>
    <w:rsid w:val="00F246E2"/>
    <w:rsid w:val="00F24A00"/>
    <w:rsid w:val="00F2574B"/>
    <w:rsid w:val="00F2648D"/>
    <w:rsid w:val="00F26A5F"/>
    <w:rsid w:val="00F27C78"/>
    <w:rsid w:val="00F301DD"/>
    <w:rsid w:val="00F32383"/>
    <w:rsid w:val="00F32D42"/>
    <w:rsid w:val="00F32DDA"/>
    <w:rsid w:val="00F3304C"/>
    <w:rsid w:val="00F33272"/>
    <w:rsid w:val="00F33AB0"/>
    <w:rsid w:val="00F33ADB"/>
    <w:rsid w:val="00F35469"/>
    <w:rsid w:val="00F35D40"/>
    <w:rsid w:val="00F366C5"/>
    <w:rsid w:val="00F36C82"/>
    <w:rsid w:val="00F36CC5"/>
    <w:rsid w:val="00F36F81"/>
    <w:rsid w:val="00F405B6"/>
    <w:rsid w:val="00F40927"/>
    <w:rsid w:val="00F4106C"/>
    <w:rsid w:val="00F4112A"/>
    <w:rsid w:val="00F415C2"/>
    <w:rsid w:val="00F41C5D"/>
    <w:rsid w:val="00F4302E"/>
    <w:rsid w:val="00F434EE"/>
    <w:rsid w:val="00F44A7F"/>
    <w:rsid w:val="00F44B70"/>
    <w:rsid w:val="00F44D00"/>
    <w:rsid w:val="00F45430"/>
    <w:rsid w:val="00F46868"/>
    <w:rsid w:val="00F46AB1"/>
    <w:rsid w:val="00F5002F"/>
    <w:rsid w:val="00F50769"/>
    <w:rsid w:val="00F51652"/>
    <w:rsid w:val="00F522B6"/>
    <w:rsid w:val="00F52527"/>
    <w:rsid w:val="00F5319A"/>
    <w:rsid w:val="00F53540"/>
    <w:rsid w:val="00F54733"/>
    <w:rsid w:val="00F55527"/>
    <w:rsid w:val="00F56DC6"/>
    <w:rsid w:val="00F578AB"/>
    <w:rsid w:val="00F60E81"/>
    <w:rsid w:val="00F61DDF"/>
    <w:rsid w:val="00F61E10"/>
    <w:rsid w:val="00F63517"/>
    <w:rsid w:val="00F641C2"/>
    <w:rsid w:val="00F64929"/>
    <w:rsid w:val="00F6645B"/>
    <w:rsid w:val="00F674D0"/>
    <w:rsid w:val="00F67529"/>
    <w:rsid w:val="00F675BE"/>
    <w:rsid w:val="00F67D5B"/>
    <w:rsid w:val="00F700E2"/>
    <w:rsid w:val="00F70F0E"/>
    <w:rsid w:val="00F71B87"/>
    <w:rsid w:val="00F71C56"/>
    <w:rsid w:val="00F72980"/>
    <w:rsid w:val="00F72E16"/>
    <w:rsid w:val="00F7419E"/>
    <w:rsid w:val="00F74208"/>
    <w:rsid w:val="00F754E7"/>
    <w:rsid w:val="00F75854"/>
    <w:rsid w:val="00F7664A"/>
    <w:rsid w:val="00F769DB"/>
    <w:rsid w:val="00F81926"/>
    <w:rsid w:val="00F82780"/>
    <w:rsid w:val="00F83C39"/>
    <w:rsid w:val="00F83E57"/>
    <w:rsid w:val="00F83FC7"/>
    <w:rsid w:val="00F84456"/>
    <w:rsid w:val="00F86DFE"/>
    <w:rsid w:val="00F904DD"/>
    <w:rsid w:val="00F91717"/>
    <w:rsid w:val="00F917E0"/>
    <w:rsid w:val="00F91F8F"/>
    <w:rsid w:val="00F9227A"/>
    <w:rsid w:val="00F938E6"/>
    <w:rsid w:val="00F9481C"/>
    <w:rsid w:val="00F94A9C"/>
    <w:rsid w:val="00F94F45"/>
    <w:rsid w:val="00F969DA"/>
    <w:rsid w:val="00F96EC8"/>
    <w:rsid w:val="00FA0A23"/>
    <w:rsid w:val="00FA2CF2"/>
    <w:rsid w:val="00FA2F48"/>
    <w:rsid w:val="00FA3517"/>
    <w:rsid w:val="00FA3A07"/>
    <w:rsid w:val="00FA4342"/>
    <w:rsid w:val="00FA4629"/>
    <w:rsid w:val="00FA5110"/>
    <w:rsid w:val="00FA5820"/>
    <w:rsid w:val="00FA5B82"/>
    <w:rsid w:val="00FA72D9"/>
    <w:rsid w:val="00FA738E"/>
    <w:rsid w:val="00FA751E"/>
    <w:rsid w:val="00FA76E0"/>
    <w:rsid w:val="00FA7BF7"/>
    <w:rsid w:val="00FB1B91"/>
    <w:rsid w:val="00FB36F6"/>
    <w:rsid w:val="00FB3DCD"/>
    <w:rsid w:val="00FB4471"/>
    <w:rsid w:val="00FB5417"/>
    <w:rsid w:val="00FB6BED"/>
    <w:rsid w:val="00FB7766"/>
    <w:rsid w:val="00FB7DE2"/>
    <w:rsid w:val="00FC0C04"/>
    <w:rsid w:val="00FC0E6E"/>
    <w:rsid w:val="00FC213F"/>
    <w:rsid w:val="00FC2635"/>
    <w:rsid w:val="00FC3D3F"/>
    <w:rsid w:val="00FC4553"/>
    <w:rsid w:val="00FC4B99"/>
    <w:rsid w:val="00FC50DE"/>
    <w:rsid w:val="00FC5358"/>
    <w:rsid w:val="00FC5FAC"/>
    <w:rsid w:val="00FC659B"/>
    <w:rsid w:val="00FC6C17"/>
    <w:rsid w:val="00FC79B5"/>
    <w:rsid w:val="00FD120D"/>
    <w:rsid w:val="00FD1BCA"/>
    <w:rsid w:val="00FD21EB"/>
    <w:rsid w:val="00FD2651"/>
    <w:rsid w:val="00FD2B89"/>
    <w:rsid w:val="00FD2E11"/>
    <w:rsid w:val="00FD2E4F"/>
    <w:rsid w:val="00FD3E73"/>
    <w:rsid w:val="00FD45C9"/>
    <w:rsid w:val="00FD4ECB"/>
    <w:rsid w:val="00FD5271"/>
    <w:rsid w:val="00FD721C"/>
    <w:rsid w:val="00FD7FA3"/>
    <w:rsid w:val="00FE261C"/>
    <w:rsid w:val="00FE36B1"/>
    <w:rsid w:val="00FE4072"/>
    <w:rsid w:val="00FE4DDA"/>
    <w:rsid w:val="00FE5666"/>
    <w:rsid w:val="00FE614C"/>
    <w:rsid w:val="00FE6F3D"/>
    <w:rsid w:val="00FE7537"/>
    <w:rsid w:val="00FE77F5"/>
    <w:rsid w:val="00FF0F1A"/>
    <w:rsid w:val="00FF115D"/>
    <w:rsid w:val="00FF19EC"/>
    <w:rsid w:val="00FF2781"/>
    <w:rsid w:val="00FF289E"/>
    <w:rsid w:val="00FF28BA"/>
    <w:rsid w:val="00FF2C97"/>
    <w:rsid w:val="00FF463A"/>
    <w:rsid w:val="00FF566C"/>
    <w:rsid w:val="00FF5D49"/>
    <w:rsid w:val="00FF7C9E"/>
    <w:rsid w:val="0269C6F3"/>
    <w:rsid w:val="059BA604"/>
    <w:rsid w:val="35BA3A28"/>
    <w:rsid w:val="4133685F"/>
    <w:rsid w:val="44D25FEE"/>
    <w:rsid w:val="54447C65"/>
    <w:rsid w:val="6E4B12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8324D9A"/>
  <w15:docId w15:val="{27D10387-7F07-41BE-B5BE-42D47A20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761"/>
    <w:rPr>
      <w:rFonts w:ascii="Arial" w:hAnsi="Arial"/>
      <w:sz w:val="22"/>
      <w:lang w:val="da-DK"/>
    </w:rPr>
  </w:style>
  <w:style w:type="paragraph" w:styleId="Overskrift1">
    <w:name w:val="heading 1"/>
    <w:basedOn w:val="DelIIIOSVCoC"/>
    <w:next w:val="Normal"/>
    <w:link w:val="Overskrift1Tegn"/>
    <w:qFormat/>
    <w:rsid w:val="001F6672"/>
    <w:pPr>
      <w:outlineLvl w:val="0"/>
    </w:pPr>
  </w:style>
  <w:style w:type="paragraph" w:styleId="Overskrift2">
    <w:name w:val="heading 2"/>
    <w:basedOn w:val="Listeafsnit"/>
    <w:next w:val="Normal"/>
    <w:link w:val="Overskrift2Tegn"/>
    <w:qFormat/>
    <w:rsid w:val="001F6672"/>
    <w:pPr>
      <w:numPr>
        <w:numId w:val="7"/>
      </w:numPr>
      <w:tabs>
        <w:tab w:val="left" w:pos="426"/>
      </w:tabs>
      <w:spacing w:before="120" w:after="120"/>
      <w:contextualSpacing w:val="0"/>
      <w:outlineLvl w:val="1"/>
    </w:pPr>
    <w:rPr>
      <w:rFonts w:ascii="Arial Black" w:eastAsia="Arial" w:hAnsi="Arial Black" w:cs="Arial"/>
      <w:bCs/>
      <w:szCs w:val="22"/>
      <w:lang w:val="en-GB"/>
    </w:rPr>
  </w:style>
  <w:style w:type="paragraph" w:styleId="Overskrift3">
    <w:name w:val="heading 3"/>
    <w:basedOn w:val="Normal"/>
    <w:next w:val="Normal"/>
    <w:link w:val="Overskrift3Tegn"/>
    <w:qFormat/>
    <w:rsid w:val="00EA53D6"/>
    <w:pPr>
      <w:keepNext/>
      <w:numPr>
        <w:ilvl w:val="2"/>
        <w:numId w:val="8"/>
      </w:numPr>
      <w:spacing w:before="240" w:after="60"/>
      <w:outlineLvl w:val="2"/>
    </w:pPr>
    <w:rPr>
      <w:rFonts w:eastAsia="Times New Roman" w:cs="Arial"/>
      <w:b/>
      <w:bCs/>
      <w:sz w:val="26"/>
      <w:szCs w:val="26"/>
      <w:lang w:val="de-DE" w:eastAsia="zh-CN"/>
    </w:rPr>
  </w:style>
  <w:style w:type="paragraph" w:styleId="Overskrift4">
    <w:name w:val="heading 4"/>
    <w:basedOn w:val="Normal"/>
    <w:next w:val="Normal"/>
    <w:link w:val="Overskrift4Tegn"/>
    <w:qFormat/>
    <w:rsid w:val="00EA53D6"/>
    <w:pPr>
      <w:keepNext/>
      <w:numPr>
        <w:ilvl w:val="3"/>
        <w:numId w:val="8"/>
      </w:numPr>
      <w:spacing w:before="240" w:after="60"/>
      <w:outlineLvl w:val="3"/>
    </w:pPr>
    <w:rPr>
      <w:rFonts w:ascii="Times New Roman" w:eastAsia="Times New Roman" w:hAnsi="Times New Roman" w:cs="Times New Roman"/>
      <w:b/>
      <w:bCs/>
      <w:sz w:val="28"/>
      <w:szCs w:val="28"/>
      <w:lang w:val="de-DE" w:eastAsia="zh-CN"/>
    </w:rPr>
  </w:style>
  <w:style w:type="paragraph" w:styleId="Overskrift5">
    <w:name w:val="heading 5"/>
    <w:basedOn w:val="Normal"/>
    <w:next w:val="Normal"/>
    <w:link w:val="Overskrift5Tegn"/>
    <w:qFormat/>
    <w:rsid w:val="00EA53D6"/>
    <w:pPr>
      <w:numPr>
        <w:ilvl w:val="4"/>
        <w:numId w:val="8"/>
      </w:numPr>
      <w:spacing w:before="240" w:after="60"/>
      <w:outlineLvl w:val="4"/>
    </w:pPr>
    <w:rPr>
      <w:rFonts w:ascii="Frutiger 47 LightCn" w:eastAsia="Times New Roman" w:hAnsi="Frutiger 47 LightCn" w:cs="Times New Roman"/>
      <w:b/>
      <w:bCs/>
      <w:i/>
      <w:iCs/>
      <w:sz w:val="26"/>
      <w:szCs w:val="26"/>
      <w:lang w:val="de-DE" w:eastAsia="zh-CN"/>
    </w:rPr>
  </w:style>
  <w:style w:type="paragraph" w:styleId="Overskrift6">
    <w:name w:val="heading 6"/>
    <w:basedOn w:val="Normal"/>
    <w:next w:val="Normal"/>
    <w:link w:val="Overskrift6Tegn"/>
    <w:qFormat/>
    <w:rsid w:val="00EA53D6"/>
    <w:pPr>
      <w:numPr>
        <w:ilvl w:val="5"/>
        <w:numId w:val="8"/>
      </w:numPr>
      <w:spacing w:before="240" w:after="60"/>
      <w:outlineLvl w:val="5"/>
    </w:pPr>
    <w:rPr>
      <w:rFonts w:ascii="Times New Roman" w:eastAsia="Times New Roman" w:hAnsi="Times New Roman" w:cs="Times New Roman"/>
      <w:b/>
      <w:bCs/>
      <w:szCs w:val="22"/>
      <w:lang w:val="de-DE" w:eastAsia="zh-CN"/>
    </w:rPr>
  </w:style>
  <w:style w:type="paragraph" w:styleId="Overskrift7">
    <w:name w:val="heading 7"/>
    <w:basedOn w:val="Overskrift6"/>
    <w:next w:val="Normal"/>
    <w:link w:val="Overskrift7Tegn"/>
    <w:qFormat/>
    <w:rsid w:val="00EA53D6"/>
    <w:pPr>
      <w:keepNext/>
      <w:numPr>
        <w:ilvl w:val="6"/>
        <w:numId w:val="6"/>
      </w:numPr>
      <w:suppressAutoHyphens/>
      <w:spacing w:before="60" w:after="240" w:line="230" w:lineRule="exact"/>
      <w:outlineLvl w:val="6"/>
    </w:pPr>
    <w:rPr>
      <w:rFonts w:ascii="Arial" w:eastAsia="MS Mincho" w:hAnsi="Arial"/>
      <w:bCs w:val="0"/>
      <w:sz w:val="20"/>
      <w:szCs w:val="20"/>
      <w:lang w:val="en-GB"/>
    </w:rPr>
  </w:style>
  <w:style w:type="paragraph" w:styleId="Overskrift8">
    <w:name w:val="heading 8"/>
    <w:basedOn w:val="Overskrift6"/>
    <w:next w:val="Normal"/>
    <w:link w:val="Overskrift8Tegn"/>
    <w:uiPriority w:val="99"/>
    <w:qFormat/>
    <w:rsid w:val="00EA53D6"/>
    <w:pPr>
      <w:keepNext/>
      <w:numPr>
        <w:ilvl w:val="7"/>
        <w:numId w:val="6"/>
      </w:numPr>
      <w:suppressAutoHyphens/>
      <w:spacing w:before="60" w:after="240" w:line="230" w:lineRule="exact"/>
      <w:outlineLvl w:val="7"/>
    </w:pPr>
    <w:rPr>
      <w:rFonts w:ascii="Arial" w:eastAsia="MS Mincho" w:hAnsi="Arial"/>
      <w:bCs w:val="0"/>
      <w:sz w:val="20"/>
      <w:szCs w:val="20"/>
      <w:lang w:val="en-GB"/>
    </w:rPr>
  </w:style>
  <w:style w:type="paragraph" w:styleId="Overskrift9">
    <w:name w:val="heading 9"/>
    <w:basedOn w:val="Overskrift6"/>
    <w:next w:val="Normal"/>
    <w:link w:val="Overskrift9Tegn"/>
    <w:qFormat/>
    <w:rsid w:val="00EA53D6"/>
    <w:pPr>
      <w:keepNext/>
      <w:numPr>
        <w:ilvl w:val="8"/>
        <w:numId w:val="6"/>
      </w:numPr>
      <w:suppressAutoHyphens/>
      <w:spacing w:before="60" w:after="240" w:line="230" w:lineRule="exact"/>
      <w:outlineLvl w:val="8"/>
    </w:pPr>
    <w:rPr>
      <w:rFonts w:ascii="Arial" w:eastAsia="MS Mincho" w:hAnsi="Arial"/>
      <w:bCs w:val="0"/>
      <w:sz w:val="20"/>
      <w:szCs w:val="20"/>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34452"/>
    <w:pPr>
      <w:tabs>
        <w:tab w:val="center" w:pos="4320"/>
        <w:tab w:val="right" w:pos="8640"/>
      </w:tabs>
    </w:pPr>
  </w:style>
  <w:style w:type="character" w:customStyle="1" w:styleId="SidehovedTegn">
    <w:name w:val="Sidehoved Tegn"/>
    <w:basedOn w:val="Standardskrifttypeiafsnit"/>
    <w:link w:val="Sidehoved"/>
    <w:uiPriority w:val="99"/>
    <w:rsid w:val="00534452"/>
  </w:style>
  <w:style w:type="paragraph" w:styleId="Sidefod">
    <w:name w:val="footer"/>
    <w:basedOn w:val="Normal"/>
    <w:link w:val="SidefodTegn"/>
    <w:uiPriority w:val="99"/>
    <w:unhideWhenUsed/>
    <w:rsid w:val="00534452"/>
    <w:pPr>
      <w:tabs>
        <w:tab w:val="center" w:pos="4320"/>
        <w:tab w:val="right" w:pos="8640"/>
      </w:tabs>
    </w:pPr>
  </w:style>
  <w:style w:type="character" w:customStyle="1" w:styleId="SidefodTegn">
    <w:name w:val="Sidefod Tegn"/>
    <w:basedOn w:val="Standardskrifttypeiafsnit"/>
    <w:link w:val="Sidefod"/>
    <w:uiPriority w:val="99"/>
    <w:rsid w:val="00534452"/>
  </w:style>
  <w:style w:type="character" w:styleId="Sidetal">
    <w:name w:val="page number"/>
    <w:basedOn w:val="Standardskrifttypeiafsnit"/>
    <w:unhideWhenUsed/>
    <w:rsid w:val="00534452"/>
  </w:style>
  <w:style w:type="paragraph" w:styleId="Markeringsbobletekst">
    <w:name w:val="Balloon Text"/>
    <w:basedOn w:val="Normal"/>
    <w:link w:val="MarkeringsbobletekstTegn"/>
    <w:unhideWhenUsed/>
    <w:rsid w:val="00534452"/>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534452"/>
    <w:rPr>
      <w:rFonts w:ascii="Lucida Grande" w:hAnsi="Lucida Grande" w:cs="Lucida Grande"/>
      <w:sz w:val="18"/>
      <w:szCs w:val="18"/>
    </w:rPr>
  </w:style>
  <w:style w:type="character" w:customStyle="1" w:styleId="FSCSubHeadline">
    <w:name w:val="FSC Sub Headline"/>
    <w:uiPriority w:val="99"/>
    <w:rsid w:val="00577EBC"/>
    <w:rPr>
      <w:rFonts w:ascii="Arial" w:hAnsi="Arial"/>
      <w:color w:val="FFFFFF"/>
      <w:sz w:val="33"/>
      <w:szCs w:val="33"/>
    </w:rPr>
  </w:style>
  <w:style w:type="character" w:customStyle="1" w:styleId="Overskrift1Tegn">
    <w:name w:val="Overskrift 1 Tegn"/>
    <w:basedOn w:val="Standardskrifttypeiafsnit"/>
    <w:link w:val="Overskrift1"/>
    <w:rsid w:val="001F6672"/>
    <w:rPr>
      <w:rFonts w:ascii="Arial Black" w:eastAsia="Arial" w:hAnsi="Arial Black" w:cs="Arial"/>
      <w:b/>
      <w:bCs/>
      <w:color w:val="005C42"/>
      <w:sz w:val="22"/>
      <w:szCs w:val="32"/>
      <w:lang w:val="en-GB"/>
    </w:rPr>
  </w:style>
  <w:style w:type="character" w:customStyle="1" w:styleId="Overskrift2Tegn">
    <w:name w:val="Overskrift 2 Tegn"/>
    <w:basedOn w:val="Standardskrifttypeiafsnit"/>
    <w:link w:val="Overskrift2"/>
    <w:rsid w:val="001F6672"/>
    <w:rPr>
      <w:rFonts w:ascii="Arial Black" w:eastAsia="Arial" w:hAnsi="Arial Black" w:cs="Arial"/>
      <w:bCs/>
      <w:sz w:val="22"/>
      <w:szCs w:val="22"/>
      <w:lang w:val="en-GB" w:eastAsia="zh-CN"/>
    </w:rPr>
  </w:style>
  <w:style w:type="character" w:customStyle="1" w:styleId="Overskrift3Tegn">
    <w:name w:val="Overskrift 3 Tegn"/>
    <w:basedOn w:val="Standardskrifttypeiafsnit"/>
    <w:link w:val="Overskrift3"/>
    <w:rsid w:val="00EA53D6"/>
    <w:rPr>
      <w:rFonts w:ascii="Arial" w:eastAsia="Times New Roman" w:hAnsi="Arial" w:cs="Arial"/>
      <w:b/>
      <w:bCs/>
      <w:sz w:val="26"/>
      <w:szCs w:val="26"/>
      <w:lang w:val="de-DE" w:eastAsia="zh-CN"/>
    </w:rPr>
  </w:style>
  <w:style w:type="character" w:customStyle="1" w:styleId="Overskrift4Tegn">
    <w:name w:val="Overskrift 4 Tegn"/>
    <w:basedOn w:val="Standardskrifttypeiafsnit"/>
    <w:link w:val="Overskrift4"/>
    <w:rsid w:val="00EA53D6"/>
    <w:rPr>
      <w:rFonts w:ascii="Times New Roman" w:eastAsia="Times New Roman" w:hAnsi="Times New Roman" w:cs="Times New Roman"/>
      <w:b/>
      <w:bCs/>
      <w:sz w:val="28"/>
      <w:szCs w:val="28"/>
      <w:lang w:val="de-DE" w:eastAsia="zh-CN"/>
    </w:rPr>
  </w:style>
  <w:style w:type="character" w:customStyle="1" w:styleId="Overskrift5Tegn">
    <w:name w:val="Overskrift 5 Tegn"/>
    <w:basedOn w:val="Standardskrifttypeiafsnit"/>
    <w:link w:val="Overskrift5"/>
    <w:rsid w:val="00EA53D6"/>
    <w:rPr>
      <w:rFonts w:ascii="Frutiger 47 LightCn" w:eastAsia="Times New Roman" w:hAnsi="Frutiger 47 LightCn" w:cs="Times New Roman"/>
      <w:b/>
      <w:bCs/>
      <w:i/>
      <w:iCs/>
      <w:sz w:val="26"/>
      <w:szCs w:val="26"/>
      <w:lang w:val="de-DE" w:eastAsia="zh-CN"/>
    </w:rPr>
  </w:style>
  <w:style w:type="character" w:customStyle="1" w:styleId="Overskrift6Tegn">
    <w:name w:val="Overskrift 6 Tegn"/>
    <w:basedOn w:val="Standardskrifttypeiafsnit"/>
    <w:link w:val="Overskrift6"/>
    <w:rsid w:val="00EA53D6"/>
    <w:rPr>
      <w:rFonts w:ascii="Times New Roman" w:eastAsia="Times New Roman" w:hAnsi="Times New Roman" w:cs="Times New Roman"/>
      <w:b/>
      <w:bCs/>
      <w:sz w:val="22"/>
      <w:szCs w:val="22"/>
      <w:lang w:val="de-DE" w:eastAsia="zh-CN"/>
    </w:rPr>
  </w:style>
  <w:style w:type="character" w:customStyle="1" w:styleId="Overskrift7Tegn">
    <w:name w:val="Overskrift 7 Tegn"/>
    <w:basedOn w:val="Standardskrifttypeiafsnit"/>
    <w:link w:val="Overskrift7"/>
    <w:rsid w:val="00EA53D6"/>
    <w:rPr>
      <w:rFonts w:ascii="Arial" w:eastAsia="MS Mincho" w:hAnsi="Arial" w:cs="Times New Roman"/>
      <w:b/>
      <w:sz w:val="20"/>
      <w:szCs w:val="20"/>
      <w:lang w:val="en-GB" w:eastAsia="zh-CN"/>
    </w:rPr>
  </w:style>
  <w:style w:type="character" w:customStyle="1" w:styleId="Overskrift8Tegn">
    <w:name w:val="Overskrift 8 Tegn"/>
    <w:basedOn w:val="Standardskrifttypeiafsnit"/>
    <w:link w:val="Overskrift8"/>
    <w:uiPriority w:val="99"/>
    <w:rsid w:val="00EA53D6"/>
    <w:rPr>
      <w:rFonts w:ascii="Arial" w:eastAsia="MS Mincho" w:hAnsi="Arial" w:cs="Times New Roman"/>
      <w:b/>
      <w:sz w:val="20"/>
      <w:szCs w:val="20"/>
      <w:lang w:val="en-GB" w:eastAsia="zh-CN"/>
    </w:rPr>
  </w:style>
  <w:style w:type="character" w:customStyle="1" w:styleId="Overskrift9Tegn">
    <w:name w:val="Overskrift 9 Tegn"/>
    <w:basedOn w:val="Standardskrifttypeiafsnit"/>
    <w:link w:val="Overskrift9"/>
    <w:rsid w:val="00EA53D6"/>
    <w:rPr>
      <w:rFonts w:ascii="Arial" w:eastAsia="MS Mincho" w:hAnsi="Arial" w:cs="Times New Roman"/>
      <w:b/>
      <w:sz w:val="20"/>
      <w:szCs w:val="20"/>
      <w:lang w:val="en-GB" w:eastAsia="zh-CN"/>
    </w:rPr>
  </w:style>
  <w:style w:type="paragraph" w:styleId="Bloktekst">
    <w:name w:val="Block Text"/>
    <w:basedOn w:val="Normal"/>
    <w:uiPriority w:val="99"/>
    <w:rsid w:val="00EA53D6"/>
    <w:pPr>
      <w:spacing w:after="120"/>
      <w:ind w:left="1440" w:right="1440"/>
    </w:pPr>
    <w:rPr>
      <w:rFonts w:ascii="Frutiger 47 LightCn" w:eastAsia="Times New Roman" w:hAnsi="Frutiger 47 LightCn" w:cs="Times New Roman"/>
      <w:szCs w:val="20"/>
      <w:lang w:val="de-DE" w:eastAsia="zh-CN"/>
    </w:rPr>
  </w:style>
  <w:style w:type="paragraph" w:customStyle="1" w:styleId="Formatvorlage1">
    <w:name w:val="Formatvorlage1"/>
    <w:basedOn w:val="Normal"/>
    <w:uiPriority w:val="99"/>
    <w:rsid w:val="00EA53D6"/>
    <w:pPr>
      <w:tabs>
        <w:tab w:val="left" w:pos="1695"/>
      </w:tabs>
    </w:pPr>
    <w:rPr>
      <w:rFonts w:ascii="Frutiger 47 LightCn" w:eastAsia="Times New Roman" w:hAnsi="Frutiger 47 LightCn" w:cs="Times New Roman"/>
      <w:sz w:val="48"/>
      <w:szCs w:val="20"/>
      <w:lang w:val="fr-FR" w:eastAsia="zh-CN"/>
    </w:rPr>
  </w:style>
  <w:style w:type="paragraph" w:customStyle="1" w:styleId="Unit">
    <w:name w:val="Unit"/>
    <w:basedOn w:val="Normal"/>
    <w:uiPriority w:val="99"/>
    <w:rsid w:val="00EA53D6"/>
    <w:pPr>
      <w:spacing w:line="220" w:lineRule="exact"/>
    </w:pPr>
    <w:rPr>
      <w:rFonts w:eastAsia="Times New Roman" w:cs="Times New Roman"/>
      <w:sz w:val="20"/>
      <w:szCs w:val="20"/>
      <w:lang w:val="en-GB" w:eastAsia="zh-CN"/>
    </w:rPr>
  </w:style>
  <w:style w:type="paragraph" w:customStyle="1" w:styleId="Adress">
    <w:name w:val="Adress"/>
    <w:basedOn w:val="Normal"/>
    <w:rsid w:val="00EA53D6"/>
    <w:pPr>
      <w:spacing w:line="220" w:lineRule="exact"/>
      <w:jc w:val="center"/>
    </w:pPr>
    <w:rPr>
      <w:rFonts w:eastAsia="Times New Roman" w:cs="Times New Roman"/>
      <w:sz w:val="20"/>
      <w:szCs w:val="20"/>
      <w:lang w:val="en-GB" w:eastAsia="zh-CN"/>
    </w:rPr>
  </w:style>
  <w:style w:type="paragraph" w:customStyle="1" w:styleId="recepient">
    <w:name w:val="recepient"/>
    <w:basedOn w:val="Normal"/>
    <w:uiPriority w:val="99"/>
    <w:rsid w:val="00EA53D6"/>
    <w:pPr>
      <w:spacing w:line="240" w:lineRule="exact"/>
    </w:pPr>
    <w:rPr>
      <w:rFonts w:eastAsia="Times New Roman" w:cs="Times New Roman"/>
      <w:szCs w:val="20"/>
      <w:lang w:val="en-GB" w:eastAsia="zh-CN"/>
    </w:rPr>
  </w:style>
  <w:style w:type="paragraph" w:customStyle="1" w:styleId="bold">
    <w:name w:val="bold"/>
    <w:basedOn w:val="Adress"/>
    <w:uiPriority w:val="99"/>
    <w:rsid w:val="00EA53D6"/>
    <w:pPr>
      <w:spacing w:line="240" w:lineRule="exact"/>
    </w:pPr>
    <w:rPr>
      <w:b/>
      <w:sz w:val="22"/>
    </w:rPr>
  </w:style>
  <w:style w:type="paragraph" w:customStyle="1" w:styleId="text">
    <w:name w:val="text"/>
    <w:basedOn w:val="Normal"/>
    <w:rsid w:val="00EA53D6"/>
    <w:pPr>
      <w:spacing w:line="240" w:lineRule="exact"/>
      <w:jc w:val="center"/>
    </w:pPr>
    <w:rPr>
      <w:rFonts w:eastAsia="Times New Roman" w:cs="Times New Roman"/>
      <w:szCs w:val="20"/>
      <w:lang w:val="de-DE" w:eastAsia="zh-CN"/>
    </w:rPr>
  </w:style>
  <w:style w:type="paragraph" w:styleId="Dokumentoversigt">
    <w:name w:val="Document Map"/>
    <w:basedOn w:val="Normal"/>
    <w:link w:val="DokumentoversigtTegn"/>
    <w:rsid w:val="00EA53D6"/>
    <w:pPr>
      <w:shd w:val="clear" w:color="auto" w:fill="000080"/>
    </w:pPr>
    <w:rPr>
      <w:rFonts w:ascii="Tahoma" w:eastAsia="Times New Roman" w:hAnsi="Tahoma" w:cs="Times New Roman"/>
      <w:szCs w:val="20"/>
      <w:lang w:val="de-DE" w:eastAsia="zh-CN"/>
    </w:rPr>
  </w:style>
  <w:style w:type="character" w:customStyle="1" w:styleId="DokumentoversigtTegn">
    <w:name w:val="Dokumentoversigt Tegn"/>
    <w:basedOn w:val="Standardskrifttypeiafsnit"/>
    <w:link w:val="Dokumentoversigt"/>
    <w:rsid w:val="00EA53D6"/>
    <w:rPr>
      <w:rFonts w:ascii="Tahoma" w:eastAsia="Times New Roman" w:hAnsi="Tahoma" w:cs="Times New Roman"/>
      <w:szCs w:val="20"/>
      <w:shd w:val="clear" w:color="auto" w:fill="000080"/>
      <w:lang w:val="de-DE" w:eastAsia="zh-CN"/>
    </w:rPr>
  </w:style>
  <w:style w:type="character" w:styleId="Hyperlink">
    <w:name w:val="Hyperlink"/>
    <w:basedOn w:val="Standardskrifttypeiafsnit"/>
    <w:uiPriority w:val="99"/>
    <w:rsid w:val="00EA53D6"/>
    <w:rPr>
      <w:rFonts w:cs="Times New Roman"/>
      <w:color w:val="0000FF"/>
      <w:u w:val="single"/>
    </w:rPr>
  </w:style>
  <w:style w:type="paragraph" w:customStyle="1" w:styleId="text2">
    <w:name w:val="text 2"/>
    <w:basedOn w:val="Normal"/>
    <w:uiPriority w:val="99"/>
    <w:rsid w:val="00EA53D6"/>
    <w:pPr>
      <w:spacing w:line="240" w:lineRule="exact"/>
    </w:pPr>
    <w:rPr>
      <w:rFonts w:eastAsia="Times New Roman" w:cs="Times New Roman"/>
      <w:szCs w:val="20"/>
      <w:lang w:val="en-GB" w:eastAsia="zh-CN"/>
    </w:rPr>
  </w:style>
  <w:style w:type="paragraph" w:customStyle="1" w:styleId="claim">
    <w:name w:val="claim"/>
    <w:basedOn w:val="Normal"/>
    <w:uiPriority w:val="99"/>
    <w:rsid w:val="00EA53D6"/>
    <w:pPr>
      <w:spacing w:line="140" w:lineRule="exact"/>
    </w:pPr>
    <w:rPr>
      <w:rFonts w:eastAsia="Times New Roman" w:cs="Times New Roman"/>
      <w:sz w:val="14"/>
      <w:szCs w:val="20"/>
      <w:lang w:val="en-GB" w:eastAsia="zh-CN"/>
    </w:rPr>
  </w:style>
  <w:style w:type="paragraph" w:customStyle="1" w:styleId="document">
    <w:name w:val="document"/>
    <w:basedOn w:val="Normal"/>
    <w:rsid w:val="00EA53D6"/>
    <w:pPr>
      <w:spacing w:line="330" w:lineRule="exact"/>
      <w:jc w:val="center"/>
    </w:pPr>
    <w:rPr>
      <w:rFonts w:eastAsia="Times New Roman" w:cs="Times New Roman"/>
      <w:caps/>
      <w:color w:val="D37D2D"/>
      <w:sz w:val="33"/>
      <w:szCs w:val="20"/>
      <w:lang w:val="en-GB" w:eastAsia="zh-CN"/>
    </w:rPr>
  </w:style>
  <w:style w:type="paragraph" w:customStyle="1" w:styleId="Title1">
    <w:name w:val="Title1"/>
    <w:basedOn w:val="document"/>
    <w:rsid w:val="00EA53D6"/>
    <w:rPr>
      <w:color w:val="326D63"/>
    </w:rPr>
  </w:style>
  <w:style w:type="paragraph" w:styleId="Fodnotetekst">
    <w:name w:val="footnote text"/>
    <w:basedOn w:val="Normal"/>
    <w:link w:val="FodnotetekstTegn"/>
    <w:rsid w:val="00EA53D6"/>
    <w:rPr>
      <w:rFonts w:ascii="Times New Roman" w:eastAsia="Times New Roman" w:hAnsi="Times New Roman" w:cs="Times New Roman"/>
      <w:sz w:val="20"/>
      <w:szCs w:val="20"/>
      <w:lang w:val="en-GB"/>
    </w:rPr>
  </w:style>
  <w:style w:type="character" w:customStyle="1" w:styleId="FodnotetekstTegn">
    <w:name w:val="Fodnotetekst Tegn"/>
    <w:basedOn w:val="Standardskrifttypeiafsnit"/>
    <w:link w:val="Fodnotetekst"/>
    <w:rsid w:val="00EA53D6"/>
    <w:rPr>
      <w:rFonts w:ascii="Times New Roman" w:eastAsia="Times New Roman" w:hAnsi="Times New Roman" w:cs="Times New Roman"/>
      <w:sz w:val="20"/>
      <w:szCs w:val="20"/>
      <w:lang w:val="en-GB"/>
    </w:rPr>
  </w:style>
  <w:style w:type="paragraph" w:customStyle="1" w:styleId="bold2">
    <w:name w:val="bold 2"/>
    <w:basedOn w:val="text2"/>
    <w:uiPriority w:val="99"/>
    <w:rsid w:val="00EA53D6"/>
    <w:rPr>
      <w:b/>
    </w:rPr>
  </w:style>
  <w:style w:type="character" w:styleId="Fodnotehenvisning">
    <w:name w:val="footnote reference"/>
    <w:aliases w:val="Balloon Text Char1,Balloon Text Char Char,Sprechblasentext Zchn Char"/>
    <w:basedOn w:val="Standardskrifttypeiafsnit"/>
    <w:uiPriority w:val="99"/>
    <w:rsid w:val="00EA53D6"/>
    <w:rPr>
      <w:rFonts w:cs="Times New Roman"/>
      <w:vertAlign w:val="superscript"/>
    </w:rPr>
  </w:style>
  <w:style w:type="paragraph" w:customStyle="1" w:styleId="Motiontitle">
    <w:name w:val="Motion title"/>
    <w:basedOn w:val="Brdtekst"/>
    <w:uiPriority w:val="99"/>
    <w:rsid w:val="00EA53D6"/>
    <w:pPr>
      <w:tabs>
        <w:tab w:val="left" w:pos="1624"/>
      </w:tabs>
      <w:spacing w:after="0"/>
    </w:pPr>
    <w:rPr>
      <w:rFonts w:ascii="Arial" w:hAnsi="Arial" w:cs="Arial"/>
      <w:b/>
      <w:bCs/>
      <w:color w:val="0033CC"/>
      <w:sz w:val="60"/>
      <w:szCs w:val="25"/>
    </w:rPr>
  </w:style>
  <w:style w:type="paragraph" w:styleId="Brdtekst">
    <w:name w:val="Body Text"/>
    <w:basedOn w:val="Normal"/>
    <w:link w:val="BrdtekstTegn"/>
    <w:rsid w:val="00EA53D6"/>
    <w:pPr>
      <w:spacing w:after="120"/>
    </w:pPr>
    <w:rPr>
      <w:rFonts w:ascii="Times New Roman" w:eastAsia="Times New Roman" w:hAnsi="Times New Roman" w:cs="Times New Roman"/>
      <w:lang w:val="en-GB"/>
    </w:rPr>
  </w:style>
  <w:style w:type="character" w:customStyle="1" w:styleId="BrdtekstTegn">
    <w:name w:val="Brødtekst Tegn"/>
    <w:basedOn w:val="Standardskrifttypeiafsnit"/>
    <w:link w:val="Brdtekst"/>
    <w:rsid w:val="00EA53D6"/>
    <w:rPr>
      <w:rFonts w:ascii="Times New Roman" w:eastAsia="Times New Roman" w:hAnsi="Times New Roman" w:cs="Times New Roman"/>
      <w:lang w:val="en-GB"/>
    </w:rPr>
  </w:style>
  <w:style w:type="paragraph" w:customStyle="1" w:styleId="Level1">
    <w:name w:val="Level 1"/>
    <w:basedOn w:val="Normal"/>
    <w:rsid w:val="00EA53D6"/>
    <w:pPr>
      <w:widowControl w:val="0"/>
      <w:numPr>
        <w:numId w:val="1"/>
      </w:numPr>
      <w:ind w:left="720" w:hanging="720"/>
      <w:outlineLvl w:val="0"/>
    </w:pPr>
    <w:rPr>
      <w:rFonts w:ascii="Times New Roman" w:eastAsia="Times New Roman" w:hAnsi="Times New Roman" w:cs="Times New Roman"/>
      <w:szCs w:val="20"/>
      <w:lang w:eastAsia="es-ES"/>
    </w:rPr>
  </w:style>
  <w:style w:type="paragraph" w:styleId="Kommentartekst">
    <w:name w:val="annotation text"/>
    <w:aliases w:val=" Char"/>
    <w:basedOn w:val="Normal"/>
    <w:link w:val="KommentartekstTegn"/>
    <w:uiPriority w:val="99"/>
    <w:rsid w:val="00EA53D6"/>
    <w:rPr>
      <w:rFonts w:ascii="Times New Roman" w:eastAsia="Times New Roman" w:hAnsi="Times New Roman" w:cs="Times New Roman"/>
      <w:sz w:val="20"/>
      <w:szCs w:val="20"/>
      <w:lang w:val="en-GB"/>
    </w:rPr>
  </w:style>
  <w:style w:type="character" w:customStyle="1" w:styleId="KommentartekstTegn">
    <w:name w:val="Kommentartekst Tegn"/>
    <w:aliases w:val=" Char Tegn"/>
    <w:basedOn w:val="Standardskrifttypeiafsnit"/>
    <w:link w:val="Kommentartekst"/>
    <w:uiPriority w:val="99"/>
    <w:rsid w:val="00EA53D6"/>
    <w:rPr>
      <w:rFonts w:ascii="Times New Roman" w:eastAsia="Times New Roman" w:hAnsi="Times New Roman" w:cs="Times New Roman"/>
      <w:sz w:val="20"/>
      <w:szCs w:val="20"/>
      <w:lang w:val="en-GB"/>
    </w:rPr>
  </w:style>
  <w:style w:type="paragraph" w:styleId="Kommentaremne">
    <w:name w:val="annotation subject"/>
    <w:basedOn w:val="Kommentartekst"/>
    <w:next w:val="Kommentartekst"/>
    <w:link w:val="KommentaremneTegn"/>
    <w:semiHidden/>
    <w:rsid w:val="00EA53D6"/>
    <w:rPr>
      <w:b/>
      <w:bCs/>
    </w:rPr>
  </w:style>
  <w:style w:type="character" w:customStyle="1" w:styleId="KommentaremneTegn">
    <w:name w:val="Kommentaremne Tegn"/>
    <w:basedOn w:val="KommentartekstTegn"/>
    <w:link w:val="Kommentaremne"/>
    <w:semiHidden/>
    <w:rsid w:val="00EA53D6"/>
    <w:rPr>
      <w:rFonts w:ascii="Times New Roman" w:eastAsia="Times New Roman" w:hAnsi="Times New Roman" w:cs="Times New Roman"/>
      <w:b/>
      <w:bCs/>
      <w:sz w:val="20"/>
      <w:szCs w:val="20"/>
      <w:lang w:val="en-GB"/>
    </w:rPr>
  </w:style>
  <w:style w:type="paragraph" w:styleId="Brdtekstindrykning">
    <w:name w:val="Body Text Indent"/>
    <w:basedOn w:val="Normal"/>
    <w:link w:val="BrdtekstindrykningTegn"/>
    <w:rsid w:val="00EA53D6"/>
    <w:pPr>
      <w:ind w:left="748" w:hanging="748"/>
    </w:pPr>
    <w:rPr>
      <w:rFonts w:eastAsia="Times New Roman" w:cs="Arial"/>
      <w:bCs/>
      <w:szCs w:val="22"/>
      <w:lang w:val="en-CA"/>
    </w:rPr>
  </w:style>
  <w:style w:type="character" w:customStyle="1" w:styleId="BrdtekstindrykningTegn">
    <w:name w:val="Brødtekstindrykning Tegn"/>
    <w:basedOn w:val="Standardskrifttypeiafsnit"/>
    <w:link w:val="Brdtekstindrykning"/>
    <w:rsid w:val="00EA53D6"/>
    <w:rPr>
      <w:rFonts w:ascii="Arial" w:eastAsia="Times New Roman" w:hAnsi="Arial" w:cs="Arial"/>
      <w:bCs/>
      <w:sz w:val="22"/>
      <w:szCs w:val="22"/>
      <w:lang w:val="en-CA"/>
    </w:rPr>
  </w:style>
  <w:style w:type="paragraph" w:styleId="NormalWeb">
    <w:name w:val="Normal (Web)"/>
    <w:basedOn w:val="Normal"/>
    <w:uiPriority w:val="99"/>
    <w:rsid w:val="00EA53D6"/>
    <w:pPr>
      <w:spacing w:before="100" w:beforeAutospacing="1" w:after="100" w:afterAutospacing="1"/>
    </w:pPr>
    <w:rPr>
      <w:rFonts w:ascii="Arial Unicode MS" w:eastAsia="Arial Unicode MS" w:hAnsi="Arial Unicode MS" w:cs="Arial Unicode MS"/>
      <w:color w:val="000000"/>
      <w:lang w:val="en-GB"/>
    </w:rPr>
  </w:style>
  <w:style w:type="character" w:styleId="Fremhv">
    <w:name w:val="Emphasis"/>
    <w:basedOn w:val="Standardskrifttypeiafsnit"/>
    <w:uiPriority w:val="20"/>
    <w:qFormat/>
    <w:rsid w:val="00EA53D6"/>
    <w:rPr>
      <w:rFonts w:cs="Times New Roman"/>
      <w:i/>
      <w:iCs/>
    </w:rPr>
  </w:style>
  <w:style w:type="paragraph" w:styleId="Almindeligtekst">
    <w:name w:val="Plain Text"/>
    <w:basedOn w:val="Normal"/>
    <w:link w:val="AlmindeligtekstTegn"/>
    <w:rsid w:val="00EA53D6"/>
    <w:rPr>
      <w:rFonts w:ascii="Courier New" w:eastAsia="Times New Roman" w:hAnsi="Courier New" w:cs="Courier New"/>
      <w:sz w:val="20"/>
      <w:szCs w:val="20"/>
    </w:rPr>
  </w:style>
  <w:style w:type="character" w:customStyle="1" w:styleId="AlmindeligtekstTegn">
    <w:name w:val="Almindelig tekst Tegn"/>
    <w:basedOn w:val="Standardskrifttypeiafsnit"/>
    <w:link w:val="Almindeligtekst"/>
    <w:rsid w:val="00EA53D6"/>
    <w:rPr>
      <w:rFonts w:ascii="Courier New" w:eastAsia="Times New Roman" w:hAnsi="Courier New" w:cs="Courier New"/>
      <w:sz w:val="20"/>
      <w:szCs w:val="20"/>
    </w:rPr>
  </w:style>
  <w:style w:type="paragraph" w:styleId="Opstilling-punkttegn">
    <w:name w:val="List Bullet"/>
    <w:basedOn w:val="Normal"/>
    <w:autoRedefine/>
    <w:rsid w:val="00EA53D6"/>
    <w:pPr>
      <w:numPr>
        <w:numId w:val="3"/>
      </w:numPr>
      <w:spacing w:line="228" w:lineRule="auto"/>
    </w:pPr>
    <w:rPr>
      <w:rFonts w:ascii="Times New Roman" w:eastAsia="Times New Roman" w:hAnsi="Times New Roman" w:cs="Times New Roman"/>
    </w:rPr>
  </w:style>
  <w:style w:type="character" w:styleId="Kommentarhenvisning">
    <w:name w:val="annotation reference"/>
    <w:basedOn w:val="Standardskrifttypeiafsnit"/>
    <w:uiPriority w:val="99"/>
    <w:rsid w:val="00EA53D6"/>
    <w:rPr>
      <w:rFonts w:cs="Times New Roman"/>
      <w:sz w:val="16"/>
      <w:szCs w:val="16"/>
    </w:rPr>
  </w:style>
  <w:style w:type="paragraph" w:customStyle="1" w:styleId="Note">
    <w:name w:val="Note"/>
    <w:basedOn w:val="Normal"/>
    <w:next w:val="Normal"/>
    <w:link w:val="NoteChar"/>
    <w:uiPriority w:val="99"/>
    <w:rsid w:val="00EA53D6"/>
    <w:pPr>
      <w:tabs>
        <w:tab w:val="left" w:pos="960"/>
      </w:tabs>
      <w:spacing w:after="240" w:line="210" w:lineRule="atLeast"/>
      <w:jc w:val="both"/>
    </w:pPr>
    <w:rPr>
      <w:rFonts w:eastAsia="MS Mincho" w:cs="Times New Roman"/>
      <w:sz w:val="18"/>
      <w:szCs w:val="20"/>
      <w:lang w:val="en-GB" w:eastAsia="zh-CN"/>
    </w:rPr>
  </w:style>
  <w:style w:type="character" w:customStyle="1" w:styleId="NoteChar">
    <w:name w:val="Note Char"/>
    <w:basedOn w:val="Standardskrifttypeiafsnit"/>
    <w:link w:val="Note"/>
    <w:uiPriority w:val="99"/>
    <w:locked/>
    <w:rsid w:val="00EA53D6"/>
    <w:rPr>
      <w:rFonts w:ascii="Arial" w:eastAsia="MS Mincho" w:hAnsi="Arial" w:cs="Times New Roman"/>
      <w:sz w:val="18"/>
      <w:szCs w:val="20"/>
      <w:lang w:val="en-GB" w:eastAsia="zh-CN"/>
    </w:rPr>
  </w:style>
  <w:style w:type="paragraph" w:customStyle="1" w:styleId="p3">
    <w:name w:val="p3"/>
    <w:basedOn w:val="Normal"/>
    <w:next w:val="Normal"/>
    <w:uiPriority w:val="99"/>
    <w:rsid w:val="00EA53D6"/>
    <w:pPr>
      <w:tabs>
        <w:tab w:val="left" w:pos="720"/>
      </w:tabs>
      <w:spacing w:after="240" w:line="230" w:lineRule="atLeast"/>
      <w:jc w:val="both"/>
    </w:pPr>
    <w:rPr>
      <w:rFonts w:eastAsia="MS Mincho" w:cs="Times New Roman"/>
      <w:sz w:val="20"/>
      <w:szCs w:val="20"/>
      <w:lang w:val="en-GB" w:eastAsia="zh-CN"/>
    </w:rPr>
  </w:style>
  <w:style w:type="paragraph" w:styleId="Opstilling-talellerbogst">
    <w:name w:val="List Number"/>
    <w:basedOn w:val="Normal"/>
    <w:uiPriority w:val="99"/>
    <w:rsid w:val="00EA53D6"/>
    <w:pPr>
      <w:numPr>
        <w:numId w:val="2"/>
      </w:numPr>
      <w:spacing w:after="240" w:line="230" w:lineRule="atLeast"/>
      <w:jc w:val="both"/>
    </w:pPr>
    <w:rPr>
      <w:rFonts w:eastAsia="MS Mincho" w:cs="Times New Roman"/>
      <w:sz w:val="20"/>
      <w:szCs w:val="20"/>
      <w:lang w:val="en-GB" w:eastAsia="zh-CN"/>
    </w:rPr>
  </w:style>
  <w:style w:type="paragraph" w:styleId="Opstilling-talellerbogst2">
    <w:name w:val="List Number 2"/>
    <w:basedOn w:val="Normal"/>
    <w:uiPriority w:val="99"/>
    <w:rsid w:val="00EA53D6"/>
    <w:pPr>
      <w:numPr>
        <w:ilvl w:val="1"/>
        <w:numId w:val="2"/>
      </w:numPr>
      <w:spacing w:after="240" w:line="230" w:lineRule="atLeast"/>
      <w:jc w:val="both"/>
    </w:pPr>
    <w:rPr>
      <w:rFonts w:eastAsia="MS Mincho" w:cs="Times New Roman"/>
      <w:sz w:val="20"/>
      <w:szCs w:val="20"/>
      <w:lang w:val="en-GB" w:eastAsia="zh-CN"/>
    </w:rPr>
  </w:style>
  <w:style w:type="paragraph" w:styleId="Opstilling-talellerbogst3">
    <w:name w:val="List Number 3"/>
    <w:basedOn w:val="Normal"/>
    <w:uiPriority w:val="99"/>
    <w:rsid w:val="00EA53D6"/>
    <w:pPr>
      <w:numPr>
        <w:ilvl w:val="2"/>
        <w:numId w:val="2"/>
      </w:numPr>
      <w:tabs>
        <w:tab w:val="left" w:pos="1200"/>
      </w:tabs>
      <w:spacing w:after="240" w:line="230" w:lineRule="atLeast"/>
      <w:jc w:val="both"/>
    </w:pPr>
    <w:rPr>
      <w:rFonts w:eastAsia="MS Mincho" w:cs="Times New Roman"/>
      <w:sz w:val="20"/>
      <w:szCs w:val="20"/>
      <w:lang w:val="en-GB" w:eastAsia="zh-CN"/>
    </w:rPr>
  </w:style>
  <w:style w:type="paragraph" w:styleId="Opstilling-talellerbogst4">
    <w:name w:val="List Number 4"/>
    <w:basedOn w:val="Normal"/>
    <w:uiPriority w:val="99"/>
    <w:rsid w:val="00EA53D6"/>
    <w:pPr>
      <w:numPr>
        <w:ilvl w:val="3"/>
        <w:numId w:val="2"/>
      </w:numPr>
      <w:tabs>
        <w:tab w:val="left" w:pos="1600"/>
      </w:tabs>
      <w:spacing w:after="240" w:line="230" w:lineRule="atLeast"/>
      <w:jc w:val="both"/>
    </w:pPr>
    <w:rPr>
      <w:rFonts w:eastAsia="MS Mincho" w:cs="Times New Roman"/>
      <w:sz w:val="20"/>
      <w:szCs w:val="20"/>
      <w:lang w:val="en-GB" w:eastAsia="zh-CN"/>
    </w:rPr>
  </w:style>
  <w:style w:type="paragraph" w:customStyle="1" w:styleId="zzLn5">
    <w:name w:val="zzLn5"/>
    <w:basedOn w:val="Normal"/>
    <w:next w:val="Normal"/>
    <w:uiPriority w:val="99"/>
    <w:rsid w:val="00EA53D6"/>
    <w:pPr>
      <w:numPr>
        <w:ilvl w:val="4"/>
        <w:numId w:val="2"/>
      </w:numPr>
      <w:spacing w:after="240" w:line="230" w:lineRule="atLeast"/>
    </w:pPr>
    <w:rPr>
      <w:rFonts w:eastAsia="MS Mincho" w:cs="Times New Roman"/>
      <w:sz w:val="20"/>
      <w:szCs w:val="20"/>
      <w:lang w:val="en-GB" w:eastAsia="zh-CN"/>
    </w:rPr>
  </w:style>
  <w:style w:type="paragraph" w:customStyle="1" w:styleId="zzLn6">
    <w:name w:val="zzLn6"/>
    <w:basedOn w:val="Normal"/>
    <w:next w:val="Normal"/>
    <w:uiPriority w:val="99"/>
    <w:rsid w:val="00EA53D6"/>
    <w:pPr>
      <w:numPr>
        <w:ilvl w:val="5"/>
        <w:numId w:val="2"/>
      </w:numPr>
      <w:spacing w:after="240" w:line="230" w:lineRule="atLeast"/>
    </w:pPr>
    <w:rPr>
      <w:rFonts w:eastAsia="MS Mincho" w:cs="Times New Roman"/>
      <w:sz w:val="20"/>
      <w:szCs w:val="20"/>
      <w:lang w:val="en-GB" w:eastAsia="zh-CN"/>
    </w:rPr>
  </w:style>
  <w:style w:type="paragraph" w:customStyle="1" w:styleId="a">
    <w:name w:val="a"/>
    <w:aliases w:val="b,c"/>
    <w:basedOn w:val="Normal"/>
    <w:uiPriority w:val="99"/>
    <w:rsid w:val="00EA53D6"/>
    <w:pPr>
      <w:widowControl w:val="0"/>
      <w:autoSpaceDE w:val="0"/>
      <w:autoSpaceDN w:val="0"/>
      <w:adjustRightInd w:val="0"/>
    </w:pPr>
    <w:rPr>
      <w:rFonts w:ascii="Times New Roman" w:eastAsia="Times New Roman" w:hAnsi="Times New Roman" w:cs="Times New Roman"/>
      <w:sz w:val="20"/>
    </w:rPr>
  </w:style>
  <w:style w:type="paragraph" w:customStyle="1" w:styleId="Revision1">
    <w:name w:val="Revision1"/>
    <w:hidden/>
    <w:uiPriority w:val="99"/>
    <w:semiHidden/>
    <w:rsid w:val="00EA53D6"/>
    <w:rPr>
      <w:rFonts w:ascii="Frutiger 47 LightCn" w:eastAsia="Times New Roman" w:hAnsi="Frutiger 47 LightCn" w:cs="Times New Roman"/>
      <w:szCs w:val="20"/>
      <w:lang w:val="de-DE" w:eastAsia="zh-CN"/>
    </w:rPr>
  </w:style>
  <w:style w:type="paragraph" w:styleId="Opstilling-forts">
    <w:name w:val="List Continue"/>
    <w:basedOn w:val="Normal"/>
    <w:uiPriority w:val="99"/>
    <w:rsid w:val="00EA53D6"/>
    <w:pPr>
      <w:spacing w:after="120"/>
      <w:ind w:left="283"/>
      <w:contextualSpacing/>
    </w:pPr>
    <w:rPr>
      <w:rFonts w:ascii="Frutiger 47 LightCn" w:eastAsia="Times New Roman" w:hAnsi="Frutiger 47 LightCn" w:cs="Times New Roman"/>
      <w:szCs w:val="20"/>
      <w:lang w:val="de-DE" w:eastAsia="zh-CN"/>
    </w:rPr>
  </w:style>
  <w:style w:type="paragraph" w:styleId="Opstilling-forts2">
    <w:name w:val="List Continue 2"/>
    <w:basedOn w:val="Opstilling-forts"/>
    <w:uiPriority w:val="99"/>
    <w:rsid w:val="00EA53D6"/>
    <w:pPr>
      <w:spacing w:after="240" w:line="230" w:lineRule="atLeast"/>
      <w:ind w:left="800" w:hanging="400"/>
      <w:contextualSpacing w:val="0"/>
      <w:jc w:val="both"/>
    </w:pPr>
    <w:rPr>
      <w:rFonts w:ascii="Arial" w:eastAsia="MS Mincho" w:hAnsi="Arial"/>
      <w:sz w:val="20"/>
      <w:lang w:val="en-GB"/>
    </w:rPr>
  </w:style>
  <w:style w:type="paragraph" w:styleId="Opstilling-forts3">
    <w:name w:val="List Continue 3"/>
    <w:basedOn w:val="Opstilling-forts"/>
    <w:uiPriority w:val="99"/>
    <w:rsid w:val="00EA53D6"/>
    <w:pPr>
      <w:tabs>
        <w:tab w:val="left" w:pos="1200"/>
      </w:tabs>
      <w:spacing w:after="240" w:line="230" w:lineRule="atLeast"/>
      <w:ind w:left="1200" w:hanging="400"/>
      <w:contextualSpacing w:val="0"/>
      <w:jc w:val="both"/>
    </w:pPr>
    <w:rPr>
      <w:rFonts w:ascii="Arial" w:eastAsia="MS Mincho" w:hAnsi="Arial"/>
      <w:sz w:val="20"/>
      <w:lang w:val="en-GB"/>
    </w:rPr>
  </w:style>
  <w:style w:type="paragraph" w:styleId="Opstilling-forts4">
    <w:name w:val="List Continue 4"/>
    <w:basedOn w:val="Opstilling-forts"/>
    <w:uiPriority w:val="99"/>
    <w:rsid w:val="00EA53D6"/>
    <w:pPr>
      <w:tabs>
        <w:tab w:val="left" w:pos="1600"/>
      </w:tabs>
      <w:spacing w:after="240" w:line="230" w:lineRule="atLeast"/>
      <w:ind w:left="1600" w:hanging="400"/>
      <w:contextualSpacing w:val="0"/>
      <w:jc w:val="both"/>
    </w:pPr>
    <w:rPr>
      <w:rFonts w:ascii="Arial" w:eastAsia="MS Mincho" w:hAnsi="Arial"/>
      <w:sz w:val="20"/>
      <w:lang w:val="en-GB"/>
    </w:rPr>
  </w:style>
  <w:style w:type="paragraph" w:customStyle="1" w:styleId="zzLc5">
    <w:name w:val="zzLc5"/>
    <w:basedOn w:val="Normal"/>
    <w:next w:val="Normal"/>
    <w:uiPriority w:val="99"/>
    <w:rsid w:val="00EA53D6"/>
    <w:pPr>
      <w:spacing w:after="240" w:line="230" w:lineRule="atLeast"/>
    </w:pPr>
    <w:rPr>
      <w:rFonts w:eastAsia="MS Mincho" w:cs="Times New Roman"/>
      <w:sz w:val="20"/>
      <w:szCs w:val="20"/>
      <w:lang w:val="en-GB" w:eastAsia="zh-CN"/>
    </w:rPr>
  </w:style>
  <w:style w:type="paragraph" w:customStyle="1" w:styleId="zzLc6">
    <w:name w:val="zzLc6"/>
    <w:basedOn w:val="Normal"/>
    <w:next w:val="Normal"/>
    <w:uiPriority w:val="99"/>
    <w:rsid w:val="00EA53D6"/>
    <w:pPr>
      <w:spacing w:after="240" w:line="230" w:lineRule="atLeast"/>
    </w:pPr>
    <w:rPr>
      <w:rFonts w:eastAsia="MS Mincho" w:cs="Times New Roman"/>
      <w:sz w:val="20"/>
      <w:szCs w:val="20"/>
      <w:lang w:val="en-GB" w:eastAsia="zh-CN"/>
    </w:rPr>
  </w:style>
  <w:style w:type="paragraph" w:customStyle="1" w:styleId="ListParagraph1">
    <w:name w:val="List Paragraph1"/>
    <w:basedOn w:val="Normal"/>
    <w:uiPriority w:val="99"/>
    <w:rsid w:val="00EA53D6"/>
    <w:pPr>
      <w:ind w:left="720"/>
    </w:pPr>
    <w:rPr>
      <w:rFonts w:ascii="Frutiger 47 LightCn" w:eastAsia="Times New Roman" w:hAnsi="Frutiger 47 LightCn" w:cs="Times New Roman"/>
      <w:szCs w:val="20"/>
      <w:lang w:val="de-DE" w:eastAsia="zh-CN"/>
    </w:rPr>
  </w:style>
  <w:style w:type="character" w:styleId="Linjenummer">
    <w:name w:val="line number"/>
    <w:basedOn w:val="Standardskrifttypeiafsnit"/>
    <w:rsid w:val="00EA53D6"/>
    <w:rPr>
      <w:rFonts w:cs="Times New Roman"/>
    </w:rPr>
  </w:style>
  <w:style w:type="table" w:styleId="Tabel-Gitter">
    <w:name w:val="Table Grid"/>
    <w:basedOn w:val="Tabel-Normal"/>
    <w:uiPriority w:val="39"/>
    <w:rsid w:val="00EA53D6"/>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link w:val="NoSpacingChar"/>
    <w:uiPriority w:val="99"/>
    <w:rsid w:val="00EA53D6"/>
    <w:rPr>
      <w:rFonts w:ascii="Calibri" w:eastAsia="Times New Roman" w:hAnsi="Calibri" w:cs="Times New Roman"/>
      <w:sz w:val="22"/>
      <w:szCs w:val="22"/>
    </w:rPr>
  </w:style>
  <w:style w:type="character" w:customStyle="1" w:styleId="NoSpacingChar">
    <w:name w:val="No Spacing Char"/>
    <w:basedOn w:val="Standardskrifttypeiafsnit"/>
    <w:link w:val="NoSpacing1"/>
    <w:uiPriority w:val="99"/>
    <w:locked/>
    <w:rsid w:val="00EA53D6"/>
    <w:rPr>
      <w:rFonts w:ascii="Calibri" w:eastAsia="Times New Roman" w:hAnsi="Calibri" w:cs="Times New Roman"/>
      <w:sz w:val="22"/>
      <w:szCs w:val="22"/>
    </w:rPr>
  </w:style>
  <w:style w:type="character" w:styleId="BesgtLink">
    <w:name w:val="FollowedHyperlink"/>
    <w:basedOn w:val="Standardskrifttypeiafsnit"/>
    <w:rsid w:val="00EA53D6"/>
    <w:rPr>
      <w:rFonts w:cs="Times New Roman"/>
      <w:color w:val="800080"/>
      <w:u w:val="single"/>
    </w:rPr>
  </w:style>
  <w:style w:type="paragraph" w:styleId="Brdtekst2">
    <w:name w:val="Body Text 2"/>
    <w:basedOn w:val="Normal"/>
    <w:link w:val="Brdtekst2Tegn"/>
    <w:rsid w:val="00EA53D6"/>
    <w:pPr>
      <w:spacing w:after="120" w:line="480" w:lineRule="auto"/>
    </w:pPr>
    <w:rPr>
      <w:rFonts w:ascii="Frutiger 47 LightCn" w:eastAsia="Times New Roman" w:hAnsi="Frutiger 47 LightCn" w:cs="Times New Roman"/>
      <w:szCs w:val="20"/>
      <w:lang w:val="de-DE" w:eastAsia="zh-CN"/>
    </w:rPr>
  </w:style>
  <w:style w:type="character" w:customStyle="1" w:styleId="Brdtekst2Tegn">
    <w:name w:val="Brødtekst 2 Tegn"/>
    <w:basedOn w:val="Standardskrifttypeiafsnit"/>
    <w:link w:val="Brdtekst2"/>
    <w:rsid w:val="00EA53D6"/>
    <w:rPr>
      <w:rFonts w:ascii="Frutiger 47 LightCn" w:eastAsia="Times New Roman" w:hAnsi="Frutiger 47 LightCn" w:cs="Times New Roman"/>
      <w:szCs w:val="20"/>
      <w:lang w:val="de-DE" w:eastAsia="zh-CN"/>
    </w:rPr>
  </w:style>
  <w:style w:type="character" w:customStyle="1" w:styleId="FootnoteCharacters">
    <w:name w:val="Footnote Characters"/>
    <w:basedOn w:val="Standardskrifttypeiafsnit"/>
    <w:uiPriority w:val="99"/>
    <w:rsid w:val="00EA53D6"/>
    <w:rPr>
      <w:rFonts w:cs="Times New Roman"/>
      <w:vertAlign w:val="superscript"/>
    </w:rPr>
  </w:style>
  <w:style w:type="character" w:customStyle="1" w:styleId="FSCAddressDetailsGreen">
    <w:name w:val="FSC Address Details Green"/>
    <w:uiPriority w:val="99"/>
    <w:rsid w:val="00EA53D6"/>
    <w:rPr>
      <w:rFonts w:ascii="Arial" w:hAnsi="Arial"/>
      <w:color w:val="174127"/>
      <w:sz w:val="16"/>
    </w:rPr>
  </w:style>
  <w:style w:type="character" w:customStyle="1" w:styleId="FSCTerm">
    <w:name w:val="FSC Term"/>
    <w:basedOn w:val="Standardskrifttypeiafsnit"/>
    <w:rsid w:val="00EA53D6"/>
    <w:rPr>
      <w:rFonts w:cs="Times New Roman"/>
      <w:i/>
      <w:iCs/>
    </w:rPr>
  </w:style>
  <w:style w:type="paragraph" w:styleId="Brdtekst3">
    <w:name w:val="Body Text 3"/>
    <w:basedOn w:val="Normal"/>
    <w:link w:val="Brdtekst3Tegn"/>
    <w:rsid w:val="00EA53D6"/>
    <w:pPr>
      <w:spacing w:after="120"/>
    </w:pPr>
    <w:rPr>
      <w:rFonts w:eastAsia="Times New Roman" w:cs="Arial"/>
      <w:sz w:val="16"/>
      <w:szCs w:val="16"/>
      <w:lang w:val="en-CA"/>
    </w:rPr>
  </w:style>
  <w:style w:type="character" w:customStyle="1" w:styleId="Brdtekst3Tegn">
    <w:name w:val="Brødtekst 3 Tegn"/>
    <w:basedOn w:val="Standardskrifttypeiafsnit"/>
    <w:link w:val="Brdtekst3"/>
    <w:rsid w:val="00EA53D6"/>
    <w:rPr>
      <w:rFonts w:ascii="Arial" w:eastAsia="Times New Roman" w:hAnsi="Arial" w:cs="Arial"/>
      <w:sz w:val="16"/>
      <w:szCs w:val="16"/>
      <w:lang w:val="en-CA"/>
    </w:rPr>
  </w:style>
  <w:style w:type="paragraph" w:styleId="Opstilling-punkttegn5">
    <w:name w:val="List Bullet 5"/>
    <w:basedOn w:val="Normal"/>
    <w:rsid w:val="00EA53D6"/>
    <w:pPr>
      <w:tabs>
        <w:tab w:val="num" w:pos="1492"/>
      </w:tabs>
      <w:ind w:left="1492" w:hanging="360"/>
    </w:pPr>
    <w:rPr>
      <w:rFonts w:eastAsia="Times New Roman" w:cs="Arial"/>
      <w:sz w:val="20"/>
      <w:szCs w:val="22"/>
      <w:lang w:val="en-CA"/>
    </w:rPr>
  </w:style>
  <w:style w:type="paragraph" w:customStyle="1" w:styleId="NOTE0">
    <w:name w:val="NOTE"/>
    <w:basedOn w:val="Normal"/>
    <w:rsid w:val="00EA53D6"/>
    <w:pPr>
      <w:spacing w:before="120"/>
      <w:ind w:left="720" w:hanging="720"/>
    </w:pPr>
    <w:rPr>
      <w:rFonts w:eastAsia="Times New Roman" w:cs="Arial"/>
      <w:sz w:val="20"/>
      <w:szCs w:val="20"/>
    </w:rPr>
  </w:style>
  <w:style w:type="character" w:styleId="Strk">
    <w:name w:val="Strong"/>
    <w:basedOn w:val="Standardskrifttypeiafsnit"/>
    <w:uiPriority w:val="22"/>
    <w:qFormat/>
    <w:rsid w:val="00EA53D6"/>
    <w:rPr>
      <w:rFonts w:cs="Times New Roman"/>
      <w:b/>
      <w:bCs/>
    </w:rPr>
  </w:style>
  <w:style w:type="paragraph" w:customStyle="1" w:styleId="berarbeitung1">
    <w:name w:val="Überarbeitung1"/>
    <w:hidden/>
    <w:uiPriority w:val="99"/>
    <w:semiHidden/>
    <w:rsid w:val="00EA53D6"/>
    <w:rPr>
      <w:rFonts w:ascii="Frutiger 47 LightCn" w:eastAsia="Times New Roman" w:hAnsi="Frutiger 47 LightCn" w:cs="Times New Roman"/>
      <w:szCs w:val="20"/>
      <w:lang w:val="de-DE" w:eastAsia="zh-CN"/>
    </w:rPr>
  </w:style>
  <w:style w:type="character" w:customStyle="1" w:styleId="apple-style-span">
    <w:name w:val="apple-style-span"/>
    <w:basedOn w:val="Standardskrifttypeiafsnit"/>
    <w:rsid w:val="00EA53D6"/>
  </w:style>
  <w:style w:type="character" w:customStyle="1" w:styleId="apple-converted-space">
    <w:name w:val="apple-converted-space"/>
    <w:basedOn w:val="Standardskrifttypeiafsnit"/>
    <w:rsid w:val="00EA53D6"/>
  </w:style>
  <w:style w:type="paragraph" w:styleId="Indholdsfortegnelse1">
    <w:name w:val="toc 1"/>
    <w:basedOn w:val="Normal"/>
    <w:next w:val="Normal"/>
    <w:autoRedefine/>
    <w:uiPriority w:val="39"/>
    <w:rsid w:val="00BB2A9B"/>
    <w:pPr>
      <w:tabs>
        <w:tab w:val="left" w:pos="440"/>
        <w:tab w:val="right" w:pos="8778"/>
      </w:tabs>
      <w:spacing w:before="360"/>
    </w:pPr>
    <w:rPr>
      <w:rFonts w:cs="Arial"/>
      <w:caps/>
      <w:noProof/>
      <w:sz w:val="18"/>
      <w:szCs w:val="18"/>
    </w:rPr>
  </w:style>
  <w:style w:type="paragraph" w:styleId="Brdtekstindrykning2">
    <w:name w:val="Body Text Indent 2"/>
    <w:basedOn w:val="Normal"/>
    <w:link w:val="Brdtekstindrykning2Tegn"/>
    <w:rsid w:val="00EA53D6"/>
    <w:pPr>
      <w:ind w:left="748" w:hanging="28"/>
    </w:pPr>
    <w:rPr>
      <w:rFonts w:eastAsia="Times New Roman" w:cs="Arial"/>
      <w:bCs/>
      <w:szCs w:val="22"/>
      <w:lang w:val="en-CA"/>
    </w:rPr>
  </w:style>
  <w:style w:type="character" w:customStyle="1" w:styleId="Brdtekstindrykning2Tegn">
    <w:name w:val="Brødtekstindrykning 2 Tegn"/>
    <w:basedOn w:val="Standardskrifttypeiafsnit"/>
    <w:link w:val="Brdtekstindrykning2"/>
    <w:rsid w:val="00EA53D6"/>
    <w:rPr>
      <w:rFonts w:ascii="Arial" w:eastAsia="Times New Roman" w:hAnsi="Arial" w:cs="Arial"/>
      <w:bCs/>
      <w:sz w:val="22"/>
      <w:szCs w:val="22"/>
      <w:lang w:val="en-CA"/>
    </w:rPr>
  </w:style>
  <w:style w:type="paragraph" w:styleId="Brdtekstindrykning3">
    <w:name w:val="Body Text Indent 3"/>
    <w:basedOn w:val="Normal"/>
    <w:link w:val="Brdtekstindrykning3Tegn"/>
    <w:rsid w:val="00EA53D6"/>
    <w:pPr>
      <w:ind w:left="748"/>
    </w:pPr>
    <w:rPr>
      <w:rFonts w:eastAsia="Times New Roman" w:cs="Arial"/>
      <w:szCs w:val="22"/>
      <w:lang w:val="en-CA"/>
    </w:rPr>
  </w:style>
  <w:style w:type="character" w:customStyle="1" w:styleId="Brdtekstindrykning3Tegn">
    <w:name w:val="Brødtekstindrykning 3 Tegn"/>
    <w:basedOn w:val="Standardskrifttypeiafsnit"/>
    <w:link w:val="Brdtekstindrykning3"/>
    <w:rsid w:val="00EA53D6"/>
    <w:rPr>
      <w:rFonts w:ascii="Arial" w:eastAsia="Times New Roman" w:hAnsi="Arial" w:cs="Arial"/>
      <w:sz w:val="22"/>
      <w:szCs w:val="22"/>
      <w:lang w:val="en-CA"/>
    </w:rPr>
  </w:style>
  <w:style w:type="paragraph" w:styleId="Billedtekst">
    <w:name w:val="caption"/>
    <w:basedOn w:val="Normal"/>
    <w:next w:val="Normal"/>
    <w:qFormat/>
    <w:rsid w:val="00EA53D6"/>
    <w:rPr>
      <w:rFonts w:eastAsia="Times New Roman" w:cs="Arial"/>
      <w:b/>
      <w:bCs/>
      <w:sz w:val="20"/>
      <w:szCs w:val="20"/>
      <w:lang w:val="en-CA"/>
    </w:rPr>
  </w:style>
  <w:style w:type="paragraph" w:styleId="Opstilling-punkttegn3">
    <w:name w:val="List Bullet 3"/>
    <w:basedOn w:val="Normal"/>
    <w:autoRedefine/>
    <w:rsid w:val="00EA53D6"/>
    <w:pPr>
      <w:tabs>
        <w:tab w:val="num" w:pos="926"/>
      </w:tabs>
      <w:ind w:left="926" w:hanging="360"/>
    </w:pPr>
    <w:rPr>
      <w:rFonts w:ascii="Times New Roman" w:eastAsia="Times New Roman" w:hAnsi="Times New Roman" w:cs="Arial"/>
      <w:sz w:val="20"/>
      <w:szCs w:val="22"/>
      <w:lang w:val="en-GB"/>
    </w:rPr>
  </w:style>
  <w:style w:type="paragraph" w:styleId="Opstilling-punkttegn2">
    <w:name w:val="List Bullet 2"/>
    <w:basedOn w:val="Normal"/>
    <w:rsid w:val="00EA53D6"/>
    <w:pPr>
      <w:numPr>
        <w:numId w:val="4"/>
      </w:numPr>
    </w:pPr>
    <w:rPr>
      <w:rFonts w:eastAsia="Times New Roman" w:cs="Arial"/>
      <w:sz w:val="20"/>
      <w:szCs w:val="22"/>
      <w:lang w:val="en-CA"/>
    </w:rPr>
  </w:style>
  <w:style w:type="paragraph" w:styleId="Opstilling-punkttegn4">
    <w:name w:val="List Bullet 4"/>
    <w:basedOn w:val="Normal"/>
    <w:rsid w:val="00EA53D6"/>
    <w:pPr>
      <w:numPr>
        <w:numId w:val="5"/>
      </w:numPr>
    </w:pPr>
    <w:rPr>
      <w:rFonts w:eastAsia="Times New Roman" w:cs="Arial"/>
      <w:sz w:val="20"/>
      <w:szCs w:val="22"/>
      <w:lang w:val="en-CA"/>
    </w:rPr>
  </w:style>
  <w:style w:type="paragraph" w:customStyle="1" w:styleId="Supplementary">
    <w:name w:val="Supplementary"/>
    <w:basedOn w:val="Overskrift2"/>
    <w:rsid w:val="00EA53D6"/>
    <w:pPr>
      <w:numPr>
        <w:numId w:val="0"/>
      </w:numPr>
      <w:tabs>
        <w:tab w:val="num" w:pos="720"/>
      </w:tabs>
      <w:spacing w:before="300"/>
      <w:ind w:left="720" w:hanging="720"/>
      <w:jc w:val="both"/>
    </w:pPr>
    <w:rPr>
      <w:iCs/>
      <w:sz w:val="20"/>
    </w:rPr>
  </w:style>
  <w:style w:type="paragraph" w:styleId="Indholdsfortegnelse3">
    <w:name w:val="toc 3"/>
    <w:basedOn w:val="Normal"/>
    <w:next w:val="Normal"/>
    <w:autoRedefine/>
    <w:semiHidden/>
    <w:rsid w:val="00EA53D6"/>
    <w:pPr>
      <w:ind w:left="220"/>
    </w:pPr>
    <w:rPr>
      <w:rFonts w:asciiTheme="minorHAnsi" w:hAnsiTheme="minorHAnsi"/>
      <w:sz w:val="20"/>
      <w:szCs w:val="20"/>
    </w:rPr>
  </w:style>
  <w:style w:type="paragraph" w:styleId="Indholdsfortegnelse2">
    <w:name w:val="toc 2"/>
    <w:basedOn w:val="Normal"/>
    <w:next w:val="Normal"/>
    <w:autoRedefine/>
    <w:uiPriority w:val="39"/>
    <w:rsid w:val="00192D81"/>
    <w:pPr>
      <w:tabs>
        <w:tab w:val="left" w:pos="440"/>
        <w:tab w:val="right" w:pos="8778"/>
      </w:tabs>
      <w:spacing w:before="240"/>
    </w:pPr>
    <w:rPr>
      <w:rFonts w:cs="Arial"/>
      <w:b/>
      <w:bCs/>
      <w:noProof/>
      <w:sz w:val="18"/>
      <w:szCs w:val="18"/>
    </w:rPr>
  </w:style>
  <w:style w:type="paragraph" w:styleId="Indholdsfortegnelse7">
    <w:name w:val="toc 7"/>
    <w:basedOn w:val="Normal"/>
    <w:next w:val="Normal"/>
    <w:autoRedefine/>
    <w:semiHidden/>
    <w:rsid w:val="00EA53D6"/>
    <w:pPr>
      <w:ind w:left="1100"/>
    </w:pPr>
    <w:rPr>
      <w:rFonts w:asciiTheme="minorHAnsi" w:hAnsiTheme="minorHAnsi"/>
      <w:sz w:val="20"/>
      <w:szCs w:val="20"/>
    </w:rPr>
  </w:style>
  <w:style w:type="paragraph" w:styleId="Indholdsfortegnelse4">
    <w:name w:val="toc 4"/>
    <w:basedOn w:val="Normal"/>
    <w:next w:val="Normal"/>
    <w:autoRedefine/>
    <w:semiHidden/>
    <w:rsid w:val="00EA53D6"/>
    <w:pPr>
      <w:ind w:left="440"/>
    </w:pPr>
    <w:rPr>
      <w:rFonts w:asciiTheme="minorHAnsi" w:hAnsiTheme="minorHAnsi"/>
      <w:sz w:val="20"/>
      <w:szCs w:val="20"/>
    </w:rPr>
  </w:style>
  <w:style w:type="paragraph" w:styleId="Indholdsfortegnelse5">
    <w:name w:val="toc 5"/>
    <w:basedOn w:val="Normal"/>
    <w:next w:val="Normal"/>
    <w:autoRedefine/>
    <w:semiHidden/>
    <w:rsid w:val="00EA53D6"/>
    <w:pPr>
      <w:ind w:left="660"/>
    </w:pPr>
    <w:rPr>
      <w:rFonts w:asciiTheme="minorHAnsi" w:hAnsiTheme="minorHAnsi"/>
      <w:sz w:val="20"/>
      <w:szCs w:val="20"/>
    </w:rPr>
  </w:style>
  <w:style w:type="paragraph" w:styleId="Indholdsfortegnelse6">
    <w:name w:val="toc 6"/>
    <w:basedOn w:val="Normal"/>
    <w:next w:val="Normal"/>
    <w:autoRedefine/>
    <w:semiHidden/>
    <w:rsid w:val="00EA53D6"/>
    <w:pPr>
      <w:ind w:left="880"/>
    </w:pPr>
    <w:rPr>
      <w:rFonts w:asciiTheme="minorHAnsi" w:hAnsiTheme="minorHAnsi"/>
      <w:sz w:val="20"/>
      <w:szCs w:val="20"/>
    </w:rPr>
  </w:style>
  <w:style w:type="paragraph" w:styleId="Indholdsfortegnelse8">
    <w:name w:val="toc 8"/>
    <w:basedOn w:val="Normal"/>
    <w:next w:val="Normal"/>
    <w:autoRedefine/>
    <w:semiHidden/>
    <w:rsid w:val="00EA53D6"/>
    <w:pPr>
      <w:ind w:left="1320"/>
    </w:pPr>
    <w:rPr>
      <w:rFonts w:asciiTheme="minorHAnsi" w:hAnsiTheme="minorHAnsi"/>
      <w:sz w:val="20"/>
      <w:szCs w:val="20"/>
    </w:rPr>
  </w:style>
  <w:style w:type="paragraph" w:styleId="Indholdsfortegnelse9">
    <w:name w:val="toc 9"/>
    <w:basedOn w:val="Normal"/>
    <w:next w:val="Normal"/>
    <w:autoRedefine/>
    <w:semiHidden/>
    <w:rsid w:val="00EA53D6"/>
    <w:pPr>
      <w:ind w:left="1540"/>
    </w:pPr>
    <w:rPr>
      <w:rFonts w:asciiTheme="minorHAnsi" w:hAnsiTheme="minorHAnsi"/>
      <w:sz w:val="20"/>
      <w:szCs w:val="20"/>
    </w:rPr>
  </w:style>
  <w:style w:type="paragraph" w:styleId="Korrektur">
    <w:name w:val="Revision"/>
    <w:hidden/>
    <w:uiPriority w:val="99"/>
    <w:semiHidden/>
    <w:rsid w:val="00EA53D6"/>
    <w:rPr>
      <w:rFonts w:ascii="Arial" w:eastAsia="Times New Roman" w:hAnsi="Arial" w:cs="Arial"/>
      <w:sz w:val="20"/>
      <w:szCs w:val="22"/>
      <w:lang w:val="en-CA"/>
    </w:rPr>
  </w:style>
  <w:style w:type="paragraph" w:styleId="Listeafsnit">
    <w:name w:val="List Paragraph"/>
    <w:aliases w:val="Indicator,FSC List"/>
    <w:basedOn w:val="Normal"/>
    <w:uiPriority w:val="34"/>
    <w:qFormat/>
    <w:rsid w:val="00EA53D6"/>
    <w:pPr>
      <w:ind w:left="720"/>
      <w:contextualSpacing/>
    </w:pPr>
    <w:rPr>
      <w:rFonts w:ascii="Frutiger 47 LightCn" w:eastAsia="Times New Roman" w:hAnsi="Frutiger 47 LightCn" w:cs="Times New Roman"/>
      <w:szCs w:val="20"/>
      <w:lang w:val="de-DE" w:eastAsia="zh-CN"/>
    </w:rPr>
  </w:style>
  <w:style w:type="paragraph" w:customStyle="1" w:styleId="Default">
    <w:name w:val="Default"/>
    <w:basedOn w:val="Normal"/>
    <w:rsid w:val="00EA53D6"/>
    <w:pPr>
      <w:autoSpaceDE w:val="0"/>
      <w:autoSpaceDN w:val="0"/>
    </w:pPr>
    <w:rPr>
      <w:rFonts w:eastAsia="MS Mincho" w:cs="Arial"/>
      <w:color w:val="000000"/>
      <w:lang w:val="en-GB" w:eastAsia="zh-CN"/>
    </w:rPr>
  </w:style>
  <w:style w:type="paragraph" w:styleId="Titel">
    <w:name w:val="Title"/>
    <w:basedOn w:val="Normal"/>
    <w:link w:val="TitelTegn"/>
    <w:qFormat/>
    <w:rsid w:val="00EA53D6"/>
    <w:pPr>
      <w:jc w:val="center"/>
    </w:pPr>
    <w:rPr>
      <w:rFonts w:ascii="Bookman Old Style" w:eastAsia="Times New Roman" w:hAnsi="Bookman Old Style" w:cs="Times New Roman"/>
      <w:sz w:val="28"/>
      <w:lang w:val="fr-CH"/>
    </w:rPr>
  </w:style>
  <w:style w:type="character" w:customStyle="1" w:styleId="TitelTegn">
    <w:name w:val="Titel Tegn"/>
    <w:basedOn w:val="Standardskrifttypeiafsnit"/>
    <w:link w:val="Titel"/>
    <w:rsid w:val="00EA53D6"/>
    <w:rPr>
      <w:rFonts w:ascii="Bookman Old Style" w:eastAsia="Times New Roman" w:hAnsi="Bookman Old Style" w:cs="Times New Roman"/>
      <w:sz w:val="28"/>
      <w:lang w:val="fr-CH"/>
    </w:rPr>
  </w:style>
  <w:style w:type="paragraph" w:styleId="Slutnotetekst">
    <w:name w:val="endnote text"/>
    <w:basedOn w:val="Normal"/>
    <w:link w:val="SlutnotetekstTegn"/>
    <w:uiPriority w:val="99"/>
    <w:semiHidden/>
    <w:unhideWhenUsed/>
    <w:rsid w:val="008E4273"/>
    <w:rPr>
      <w:sz w:val="20"/>
      <w:szCs w:val="20"/>
    </w:rPr>
  </w:style>
  <w:style w:type="character" w:customStyle="1" w:styleId="SlutnotetekstTegn">
    <w:name w:val="Slutnotetekst Tegn"/>
    <w:basedOn w:val="Standardskrifttypeiafsnit"/>
    <w:link w:val="Slutnotetekst"/>
    <w:uiPriority w:val="99"/>
    <w:semiHidden/>
    <w:rsid w:val="008E4273"/>
    <w:rPr>
      <w:sz w:val="20"/>
      <w:szCs w:val="20"/>
    </w:rPr>
  </w:style>
  <w:style w:type="character" w:styleId="Slutnotehenvisning">
    <w:name w:val="endnote reference"/>
    <w:basedOn w:val="Standardskrifttypeiafsnit"/>
    <w:uiPriority w:val="99"/>
    <w:semiHidden/>
    <w:unhideWhenUsed/>
    <w:rsid w:val="008E4273"/>
    <w:rPr>
      <w:vertAlign w:val="superscript"/>
    </w:rPr>
  </w:style>
  <w:style w:type="character" w:customStyle="1" w:styleId="Omtal1">
    <w:name w:val="Omtal1"/>
    <w:basedOn w:val="Standardskrifttypeiafsnit"/>
    <w:uiPriority w:val="99"/>
    <w:semiHidden/>
    <w:unhideWhenUsed/>
    <w:rsid w:val="00502005"/>
    <w:rPr>
      <w:color w:val="2B579A"/>
      <w:shd w:val="clear" w:color="auto" w:fill="E6E6E6"/>
    </w:rPr>
  </w:style>
  <w:style w:type="paragraph" w:customStyle="1" w:styleId="TitelCoC">
    <w:name w:val="Titel CoC"/>
    <w:next w:val="Brdtekst3"/>
    <w:qFormat/>
    <w:rsid w:val="000E0DE5"/>
    <w:pPr>
      <w:jc w:val="center"/>
    </w:pPr>
    <w:rPr>
      <w:rFonts w:ascii="Arial Black" w:hAnsi="Arial Black" w:cs="Arial"/>
      <w:b/>
      <w:bCs/>
      <w:sz w:val="48"/>
      <w:szCs w:val="52"/>
      <w:lang w:val="da-DK"/>
    </w:rPr>
  </w:style>
  <w:style w:type="paragraph" w:customStyle="1" w:styleId="underoverskrifttiltitel">
    <w:name w:val="underoverskrift til titel"/>
    <w:qFormat/>
    <w:rsid w:val="000E0DE5"/>
    <w:pPr>
      <w:spacing w:line="276" w:lineRule="auto"/>
      <w:jc w:val="center"/>
    </w:pPr>
    <w:rPr>
      <w:rFonts w:ascii="Arial MT Std Light" w:hAnsi="Arial MT Std Light" w:cs="Arial"/>
      <w:color w:val="000000" w:themeColor="text1"/>
      <w:sz w:val="32"/>
      <w:szCs w:val="40"/>
      <w:lang w:val="da-DK"/>
    </w:rPr>
  </w:style>
  <w:style w:type="paragraph" w:customStyle="1" w:styleId="overskriftafsnitCoC">
    <w:name w:val="overskrift afsnit CoC"/>
    <w:next w:val="Normal"/>
    <w:qFormat/>
    <w:rsid w:val="000E0DE5"/>
    <w:pPr>
      <w:keepNext/>
      <w:tabs>
        <w:tab w:val="left" w:pos="426"/>
        <w:tab w:val="num" w:pos="1152"/>
      </w:tabs>
      <w:spacing w:after="240"/>
    </w:pPr>
    <w:rPr>
      <w:rFonts w:ascii="Arial Black" w:eastAsia="Arial" w:hAnsi="Arial Black" w:cs="Arial"/>
      <w:b/>
      <w:bCs/>
      <w:color w:val="005C42"/>
      <w:sz w:val="22"/>
      <w:szCs w:val="22"/>
      <w:lang w:val="da-DK"/>
    </w:rPr>
  </w:style>
  <w:style w:type="paragraph" w:customStyle="1" w:styleId="letoverskrifttilboksCoC">
    <w:name w:val="let overskrift til boks CoC"/>
    <w:basedOn w:val="Normal"/>
    <w:link w:val="letoverskrifttilboksCoCTegn"/>
    <w:qFormat/>
    <w:rsid w:val="009E41A4"/>
    <w:rPr>
      <w:color w:val="005C42"/>
      <w:sz w:val="24"/>
    </w:rPr>
  </w:style>
  <w:style w:type="character" w:customStyle="1" w:styleId="letoverskrifttilboksCoCTegn">
    <w:name w:val="let overskrift til boks CoC Tegn"/>
    <w:basedOn w:val="Standardskrifttypeiafsnit"/>
    <w:link w:val="letoverskrifttilboksCoC"/>
    <w:rsid w:val="009E41A4"/>
    <w:rPr>
      <w:rFonts w:ascii="Arial MT Std Light" w:hAnsi="Arial MT Std Light"/>
      <w:color w:val="005C42"/>
      <w:lang w:val="da-DK"/>
    </w:rPr>
  </w:style>
  <w:style w:type="paragraph" w:customStyle="1" w:styleId="DelIIIOSVCoC">
    <w:name w:val="Del I II OSV CoC"/>
    <w:qFormat/>
    <w:rsid w:val="00EB22CA"/>
    <w:pPr>
      <w:keepNext/>
      <w:keepLines/>
      <w:tabs>
        <w:tab w:val="left" w:pos="426"/>
      </w:tabs>
      <w:spacing w:before="240"/>
    </w:pPr>
    <w:rPr>
      <w:rFonts w:ascii="Arial Black" w:eastAsia="Arial" w:hAnsi="Arial Black" w:cs="Arial"/>
      <w:b/>
      <w:bCs/>
      <w:color w:val="005C42"/>
      <w:sz w:val="22"/>
      <w:szCs w:val="32"/>
      <w:lang w:val="en-GB"/>
    </w:rPr>
  </w:style>
  <w:style w:type="table" w:customStyle="1" w:styleId="TableNormal1">
    <w:name w:val="Table Normal1"/>
    <w:uiPriority w:val="2"/>
    <w:semiHidden/>
    <w:unhideWhenUsed/>
    <w:qFormat/>
    <w:rsid w:val="00B50AD2"/>
    <w:pPr>
      <w:widowControl w:val="0"/>
      <w:autoSpaceDE w:val="0"/>
      <w:autoSpaceDN w:val="0"/>
    </w:pPr>
    <w:rPr>
      <w:rFonts w:eastAsiaTheme="minorHAnsi"/>
      <w:sz w:val="22"/>
      <w:szCs w:val="22"/>
      <w:lang w:val="da-DK"/>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50AD2"/>
    <w:pPr>
      <w:widowControl w:val="0"/>
      <w:autoSpaceDE w:val="0"/>
      <w:autoSpaceDN w:val="0"/>
      <w:ind w:left="103"/>
    </w:pPr>
    <w:rPr>
      <w:rFonts w:eastAsia="Arial" w:cs="Arial"/>
      <w:szCs w:val="22"/>
    </w:rPr>
  </w:style>
  <w:style w:type="paragraph" w:styleId="Afsenderadresse">
    <w:name w:val="envelope return"/>
    <w:basedOn w:val="Normal"/>
    <w:uiPriority w:val="99"/>
    <w:semiHidden/>
    <w:unhideWhenUsed/>
    <w:rsid w:val="00C65A7E"/>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C65A7E"/>
  </w:style>
  <w:style w:type="paragraph" w:styleId="Brevhoved">
    <w:name w:val="Message Header"/>
    <w:basedOn w:val="Normal"/>
    <w:link w:val="BrevhovedTegn"/>
    <w:uiPriority w:val="99"/>
    <w:semiHidden/>
    <w:unhideWhenUsed/>
    <w:rsid w:val="00C65A7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C65A7E"/>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unhideWhenUsed/>
    <w:rsid w:val="00C65A7E"/>
    <w:pPr>
      <w:spacing w:after="0"/>
      <w:ind w:firstLine="360"/>
    </w:pPr>
    <w:rPr>
      <w:rFonts w:ascii="Arial" w:eastAsiaTheme="minorEastAsia" w:hAnsi="Arial" w:cstheme="minorBidi"/>
      <w:lang w:val="da-DK"/>
    </w:rPr>
  </w:style>
  <w:style w:type="character" w:customStyle="1" w:styleId="Brdtekst-frstelinjeindrykning1Tegn">
    <w:name w:val="Brødtekst - førstelinjeindrykning 1 Tegn"/>
    <w:basedOn w:val="BrdtekstTegn"/>
    <w:link w:val="Brdtekst-frstelinjeindrykning1"/>
    <w:uiPriority w:val="99"/>
    <w:semiHidden/>
    <w:rsid w:val="00C65A7E"/>
    <w:rPr>
      <w:rFonts w:ascii="Arial" w:eastAsia="Times New Roman" w:hAnsi="Arial" w:cs="Times New Roman"/>
      <w:sz w:val="22"/>
      <w:lang w:val="da-DK"/>
    </w:rPr>
  </w:style>
  <w:style w:type="paragraph" w:styleId="Brdtekst-frstelinjeindrykning2">
    <w:name w:val="Body Text First Indent 2"/>
    <w:basedOn w:val="Brdtekstindrykning"/>
    <w:link w:val="Brdtekst-frstelinjeindrykning2Tegn"/>
    <w:uiPriority w:val="99"/>
    <w:semiHidden/>
    <w:unhideWhenUsed/>
    <w:rsid w:val="00C65A7E"/>
    <w:pPr>
      <w:ind w:left="360" w:firstLine="360"/>
    </w:pPr>
    <w:rPr>
      <w:rFonts w:eastAsiaTheme="minorEastAsia" w:cstheme="minorBidi"/>
      <w:bCs w:val="0"/>
      <w:szCs w:val="24"/>
      <w:lang w:val="da-DK"/>
    </w:rPr>
  </w:style>
  <w:style w:type="character" w:customStyle="1" w:styleId="Brdtekst-frstelinjeindrykning2Tegn">
    <w:name w:val="Brødtekst - førstelinjeindrykning 2 Tegn"/>
    <w:basedOn w:val="BrdtekstindrykningTegn"/>
    <w:link w:val="Brdtekst-frstelinjeindrykning2"/>
    <w:uiPriority w:val="99"/>
    <w:semiHidden/>
    <w:rsid w:val="00C65A7E"/>
    <w:rPr>
      <w:rFonts w:ascii="Arial" w:eastAsia="Times New Roman" w:hAnsi="Arial" w:cs="Arial"/>
      <w:bCs w:val="0"/>
      <w:sz w:val="22"/>
      <w:szCs w:val="22"/>
      <w:lang w:val="da-DK"/>
    </w:rPr>
  </w:style>
  <w:style w:type="paragraph" w:styleId="Citat">
    <w:name w:val="Quote"/>
    <w:basedOn w:val="Normal"/>
    <w:next w:val="Normal"/>
    <w:link w:val="CitatTegn"/>
    <w:uiPriority w:val="29"/>
    <w:qFormat/>
    <w:rsid w:val="00C65A7E"/>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C65A7E"/>
    <w:rPr>
      <w:rFonts w:ascii="Arial" w:hAnsi="Arial"/>
      <w:i/>
      <w:iCs/>
      <w:color w:val="404040" w:themeColor="text1" w:themeTint="BF"/>
      <w:sz w:val="22"/>
      <w:lang w:val="da-DK"/>
    </w:rPr>
  </w:style>
  <w:style w:type="paragraph" w:styleId="Citatoverskrift">
    <w:name w:val="toa heading"/>
    <w:basedOn w:val="Normal"/>
    <w:next w:val="Normal"/>
    <w:uiPriority w:val="99"/>
    <w:semiHidden/>
    <w:unhideWhenUsed/>
    <w:rsid w:val="00C65A7E"/>
    <w:pPr>
      <w:spacing w:before="120"/>
    </w:pPr>
    <w:rPr>
      <w:rFonts w:asciiTheme="majorHAnsi" w:eastAsiaTheme="majorEastAsia" w:hAnsiTheme="majorHAnsi" w:cstheme="majorBidi"/>
      <w:b/>
      <w:bCs/>
      <w:sz w:val="24"/>
    </w:rPr>
  </w:style>
  <w:style w:type="paragraph" w:styleId="Citatsamling">
    <w:name w:val="table of authorities"/>
    <w:basedOn w:val="Normal"/>
    <w:next w:val="Normal"/>
    <w:uiPriority w:val="99"/>
    <w:semiHidden/>
    <w:unhideWhenUsed/>
    <w:rsid w:val="00C65A7E"/>
    <w:pPr>
      <w:ind w:left="220" w:hanging="220"/>
    </w:pPr>
  </w:style>
  <w:style w:type="paragraph" w:styleId="Dato">
    <w:name w:val="Date"/>
    <w:basedOn w:val="Normal"/>
    <w:next w:val="Normal"/>
    <w:link w:val="DatoTegn"/>
    <w:uiPriority w:val="99"/>
    <w:semiHidden/>
    <w:unhideWhenUsed/>
    <w:rsid w:val="00C65A7E"/>
  </w:style>
  <w:style w:type="character" w:customStyle="1" w:styleId="DatoTegn">
    <w:name w:val="Dato Tegn"/>
    <w:basedOn w:val="Standardskrifttypeiafsnit"/>
    <w:link w:val="Dato"/>
    <w:uiPriority w:val="99"/>
    <w:semiHidden/>
    <w:rsid w:val="00C65A7E"/>
    <w:rPr>
      <w:rFonts w:ascii="Arial" w:hAnsi="Arial"/>
      <w:sz w:val="22"/>
      <w:lang w:val="da-DK"/>
    </w:rPr>
  </w:style>
  <w:style w:type="paragraph" w:styleId="FormateretHTML">
    <w:name w:val="HTML Preformatted"/>
    <w:basedOn w:val="Normal"/>
    <w:link w:val="FormateretHTMLTegn"/>
    <w:uiPriority w:val="99"/>
    <w:semiHidden/>
    <w:unhideWhenUsed/>
    <w:rsid w:val="00C65A7E"/>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C65A7E"/>
    <w:rPr>
      <w:rFonts w:ascii="Consolas" w:hAnsi="Consolas"/>
      <w:sz w:val="20"/>
      <w:szCs w:val="20"/>
      <w:lang w:val="da-DK"/>
    </w:rPr>
  </w:style>
  <w:style w:type="paragraph" w:styleId="HTML-adresse">
    <w:name w:val="HTML Address"/>
    <w:basedOn w:val="Normal"/>
    <w:link w:val="HTML-adresseTegn"/>
    <w:uiPriority w:val="99"/>
    <w:semiHidden/>
    <w:unhideWhenUsed/>
    <w:rsid w:val="00C65A7E"/>
    <w:rPr>
      <w:i/>
      <w:iCs/>
    </w:rPr>
  </w:style>
  <w:style w:type="character" w:customStyle="1" w:styleId="HTML-adresseTegn">
    <w:name w:val="HTML-adresse Tegn"/>
    <w:basedOn w:val="Standardskrifttypeiafsnit"/>
    <w:link w:val="HTML-adresse"/>
    <w:uiPriority w:val="99"/>
    <w:semiHidden/>
    <w:rsid w:val="00C65A7E"/>
    <w:rPr>
      <w:rFonts w:ascii="Arial" w:hAnsi="Arial"/>
      <w:i/>
      <w:iCs/>
      <w:sz w:val="22"/>
      <w:lang w:val="da-DK"/>
    </w:rPr>
  </w:style>
  <w:style w:type="paragraph" w:styleId="Indeks1">
    <w:name w:val="index 1"/>
    <w:basedOn w:val="Normal"/>
    <w:next w:val="Normal"/>
    <w:autoRedefine/>
    <w:uiPriority w:val="99"/>
    <w:semiHidden/>
    <w:unhideWhenUsed/>
    <w:rsid w:val="00C65A7E"/>
    <w:pPr>
      <w:ind w:left="220" w:hanging="220"/>
    </w:pPr>
  </w:style>
  <w:style w:type="paragraph" w:styleId="Indeks2">
    <w:name w:val="index 2"/>
    <w:basedOn w:val="Normal"/>
    <w:next w:val="Normal"/>
    <w:autoRedefine/>
    <w:uiPriority w:val="99"/>
    <w:semiHidden/>
    <w:unhideWhenUsed/>
    <w:rsid w:val="00C65A7E"/>
    <w:pPr>
      <w:ind w:left="440" w:hanging="220"/>
    </w:pPr>
  </w:style>
  <w:style w:type="paragraph" w:styleId="Indeks3">
    <w:name w:val="index 3"/>
    <w:basedOn w:val="Normal"/>
    <w:next w:val="Normal"/>
    <w:autoRedefine/>
    <w:uiPriority w:val="99"/>
    <w:semiHidden/>
    <w:unhideWhenUsed/>
    <w:rsid w:val="00C65A7E"/>
    <w:pPr>
      <w:ind w:left="660" w:hanging="220"/>
    </w:pPr>
  </w:style>
  <w:style w:type="paragraph" w:styleId="Indeks4">
    <w:name w:val="index 4"/>
    <w:basedOn w:val="Normal"/>
    <w:next w:val="Normal"/>
    <w:autoRedefine/>
    <w:uiPriority w:val="99"/>
    <w:semiHidden/>
    <w:unhideWhenUsed/>
    <w:rsid w:val="00C65A7E"/>
    <w:pPr>
      <w:ind w:left="880" w:hanging="220"/>
    </w:pPr>
  </w:style>
  <w:style w:type="paragraph" w:styleId="Indeks5">
    <w:name w:val="index 5"/>
    <w:basedOn w:val="Normal"/>
    <w:next w:val="Normal"/>
    <w:autoRedefine/>
    <w:uiPriority w:val="99"/>
    <w:semiHidden/>
    <w:unhideWhenUsed/>
    <w:rsid w:val="00C65A7E"/>
    <w:pPr>
      <w:ind w:left="1100" w:hanging="220"/>
    </w:pPr>
  </w:style>
  <w:style w:type="paragraph" w:styleId="Indeks6">
    <w:name w:val="index 6"/>
    <w:basedOn w:val="Normal"/>
    <w:next w:val="Normal"/>
    <w:autoRedefine/>
    <w:uiPriority w:val="99"/>
    <w:semiHidden/>
    <w:unhideWhenUsed/>
    <w:rsid w:val="00C65A7E"/>
    <w:pPr>
      <w:ind w:left="1320" w:hanging="220"/>
    </w:pPr>
  </w:style>
  <w:style w:type="paragraph" w:styleId="Indeks7">
    <w:name w:val="index 7"/>
    <w:basedOn w:val="Normal"/>
    <w:next w:val="Normal"/>
    <w:autoRedefine/>
    <w:uiPriority w:val="99"/>
    <w:semiHidden/>
    <w:unhideWhenUsed/>
    <w:rsid w:val="00C65A7E"/>
    <w:pPr>
      <w:ind w:left="1540" w:hanging="220"/>
    </w:pPr>
  </w:style>
  <w:style w:type="paragraph" w:styleId="Indeks8">
    <w:name w:val="index 8"/>
    <w:basedOn w:val="Normal"/>
    <w:next w:val="Normal"/>
    <w:autoRedefine/>
    <w:uiPriority w:val="99"/>
    <w:semiHidden/>
    <w:unhideWhenUsed/>
    <w:rsid w:val="00C65A7E"/>
    <w:pPr>
      <w:ind w:left="1760" w:hanging="220"/>
    </w:pPr>
  </w:style>
  <w:style w:type="paragraph" w:styleId="Indeks9">
    <w:name w:val="index 9"/>
    <w:basedOn w:val="Normal"/>
    <w:next w:val="Normal"/>
    <w:autoRedefine/>
    <w:uiPriority w:val="99"/>
    <w:semiHidden/>
    <w:unhideWhenUsed/>
    <w:rsid w:val="00C65A7E"/>
    <w:pPr>
      <w:ind w:left="1980" w:hanging="220"/>
    </w:pPr>
  </w:style>
  <w:style w:type="paragraph" w:styleId="Indeksoverskrift">
    <w:name w:val="index heading"/>
    <w:basedOn w:val="Normal"/>
    <w:next w:val="Indeks1"/>
    <w:uiPriority w:val="99"/>
    <w:semiHidden/>
    <w:unhideWhenUsed/>
    <w:rsid w:val="00C65A7E"/>
    <w:rPr>
      <w:rFonts w:asciiTheme="majorHAnsi" w:eastAsiaTheme="majorEastAsia" w:hAnsiTheme="majorHAnsi" w:cstheme="majorBidi"/>
      <w:b/>
      <w:bCs/>
    </w:rPr>
  </w:style>
  <w:style w:type="paragraph" w:styleId="Ingenafstand">
    <w:name w:val="No Spacing"/>
    <w:uiPriority w:val="1"/>
    <w:qFormat/>
    <w:rsid w:val="00C65A7E"/>
    <w:rPr>
      <w:rFonts w:ascii="Arial" w:hAnsi="Arial"/>
      <w:sz w:val="22"/>
      <w:lang w:val="da-DK"/>
    </w:rPr>
  </w:style>
  <w:style w:type="paragraph" w:styleId="Liste">
    <w:name w:val="List"/>
    <w:basedOn w:val="Normal"/>
    <w:uiPriority w:val="99"/>
    <w:semiHidden/>
    <w:unhideWhenUsed/>
    <w:rsid w:val="00C65A7E"/>
    <w:pPr>
      <w:ind w:left="283" w:hanging="283"/>
      <w:contextualSpacing/>
    </w:pPr>
  </w:style>
  <w:style w:type="paragraph" w:styleId="Liste2">
    <w:name w:val="List 2"/>
    <w:basedOn w:val="Normal"/>
    <w:uiPriority w:val="99"/>
    <w:semiHidden/>
    <w:unhideWhenUsed/>
    <w:rsid w:val="00C65A7E"/>
    <w:pPr>
      <w:ind w:left="566" w:hanging="283"/>
      <w:contextualSpacing/>
    </w:pPr>
  </w:style>
  <w:style w:type="paragraph" w:styleId="Liste3">
    <w:name w:val="List 3"/>
    <w:basedOn w:val="Normal"/>
    <w:uiPriority w:val="99"/>
    <w:semiHidden/>
    <w:unhideWhenUsed/>
    <w:rsid w:val="00C65A7E"/>
    <w:pPr>
      <w:ind w:left="849" w:hanging="283"/>
      <w:contextualSpacing/>
    </w:pPr>
  </w:style>
  <w:style w:type="paragraph" w:styleId="Liste4">
    <w:name w:val="List 4"/>
    <w:basedOn w:val="Normal"/>
    <w:uiPriority w:val="99"/>
    <w:semiHidden/>
    <w:unhideWhenUsed/>
    <w:rsid w:val="00C65A7E"/>
    <w:pPr>
      <w:ind w:left="1132" w:hanging="283"/>
      <w:contextualSpacing/>
    </w:pPr>
  </w:style>
  <w:style w:type="paragraph" w:styleId="Liste5">
    <w:name w:val="List 5"/>
    <w:basedOn w:val="Normal"/>
    <w:uiPriority w:val="99"/>
    <w:semiHidden/>
    <w:unhideWhenUsed/>
    <w:rsid w:val="00C65A7E"/>
    <w:pPr>
      <w:ind w:left="1415" w:hanging="283"/>
      <w:contextualSpacing/>
    </w:pPr>
  </w:style>
  <w:style w:type="paragraph" w:styleId="Listeoverfigurer">
    <w:name w:val="table of figures"/>
    <w:basedOn w:val="Normal"/>
    <w:next w:val="Normal"/>
    <w:uiPriority w:val="99"/>
    <w:semiHidden/>
    <w:unhideWhenUsed/>
    <w:rsid w:val="00C65A7E"/>
  </w:style>
  <w:style w:type="paragraph" w:styleId="Mailsignatur">
    <w:name w:val="E-mail Signature"/>
    <w:basedOn w:val="Normal"/>
    <w:link w:val="MailsignaturTegn"/>
    <w:uiPriority w:val="99"/>
    <w:semiHidden/>
    <w:unhideWhenUsed/>
    <w:rsid w:val="00C65A7E"/>
  </w:style>
  <w:style w:type="character" w:customStyle="1" w:styleId="MailsignaturTegn">
    <w:name w:val="Mailsignatur Tegn"/>
    <w:basedOn w:val="Standardskrifttypeiafsnit"/>
    <w:link w:val="Mailsignatur"/>
    <w:uiPriority w:val="99"/>
    <w:semiHidden/>
    <w:rsid w:val="00C65A7E"/>
    <w:rPr>
      <w:rFonts w:ascii="Arial" w:hAnsi="Arial"/>
      <w:sz w:val="22"/>
      <w:lang w:val="da-DK"/>
    </w:rPr>
  </w:style>
  <w:style w:type="paragraph" w:styleId="Makrotekst">
    <w:name w:val="macro"/>
    <w:link w:val="MakrotekstTegn"/>
    <w:uiPriority w:val="99"/>
    <w:semiHidden/>
    <w:unhideWhenUsed/>
    <w:rsid w:val="00C65A7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da-DK"/>
    </w:rPr>
  </w:style>
  <w:style w:type="character" w:customStyle="1" w:styleId="MakrotekstTegn">
    <w:name w:val="Makrotekst Tegn"/>
    <w:basedOn w:val="Standardskrifttypeiafsnit"/>
    <w:link w:val="Makrotekst"/>
    <w:uiPriority w:val="99"/>
    <w:semiHidden/>
    <w:rsid w:val="00C65A7E"/>
    <w:rPr>
      <w:rFonts w:ascii="Consolas" w:hAnsi="Consolas"/>
      <w:sz w:val="20"/>
      <w:szCs w:val="20"/>
      <w:lang w:val="da-DK"/>
    </w:rPr>
  </w:style>
  <w:style w:type="paragraph" w:styleId="Modtageradresse">
    <w:name w:val="envelope address"/>
    <w:basedOn w:val="Normal"/>
    <w:uiPriority w:val="99"/>
    <w:semiHidden/>
    <w:unhideWhenUsed/>
    <w:rsid w:val="00C65A7E"/>
    <w:pPr>
      <w:framePr w:w="7920" w:h="1980" w:hRule="exact" w:hSpace="141" w:wrap="auto" w:hAnchor="page" w:xAlign="center" w:yAlign="bottom"/>
      <w:ind w:left="2880"/>
    </w:pPr>
    <w:rPr>
      <w:rFonts w:asciiTheme="majorHAnsi" w:eastAsiaTheme="majorEastAsia" w:hAnsiTheme="majorHAnsi" w:cstheme="majorBidi"/>
      <w:sz w:val="24"/>
    </w:rPr>
  </w:style>
  <w:style w:type="paragraph" w:styleId="Normalindrykning">
    <w:name w:val="Normal Indent"/>
    <w:basedOn w:val="Normal"/>
    <w:uiPriority w:val="99"/>
    <w:semiHidden/>
    <w:unhideWhenUsed/>
    <w:rsid w:val="00C65A7E"/>
    <w:pPr>
      <w:ind w:left="1304"/>
    </w:pPr>
  </w:style>
  <w:style w:type="paragraph" w:styleId="Noteoverskrift">
    <w:name w:val="Note Heading"/>
    <w:basedOn w:val="Normal"/>
    <w:next w:val="Normal"/>
    <w:link w:val="NoteoverskriftTegn"/>
    <w:uiPriority w:val="99"/>
    <w:semiHidden/>
    <w:unhideWhenUsed/>
    <w:rsid w:val="00C65A7E"/>
  </w:style>
  <w:style w:type="character" w:customStyle="1" w:styleId="NoteoverskriftTegn">
    <w:name w:val="Noteoverskrift Tegn"/>
    <w:basedOn w:val="Standardskrifttypeiafsnit"/>
    <w:link w:val="Noteoverskrift"/>
    <w:uiPriority w:val="99"/>
    <w:semiHidden/>
    <w:rsid w:val="00C65A7E"/>
    <w:rPr>
      <w:rFonts w:ascii="Arial" w:hAnsi="Arial"/>
      <w:sz w:val="22"/>
      <w:lang w:val="da-DK"/>
    </w:rPr>
  </w:style>
  <w:style w:type="paragraph" w:styleId="Opstilling-forts5">
    <w:name w:val="List Continue 5"/>
    <w:basedOn w:val="Normal"/>
    <w:uiPriority w:val="99"/>
    <w:semiHidden/>
    <w:unhideWhenUsed/>
    <w:rsid w:val="00C65A7E"/>
    <w:pPr>
      <w:spacing w:after="120"/>
      <w:ind w:left="1415"/>
      <w:contextualSpacing/>
    </w:pPr>
  </w:style>
  <w:style w:type="paragraph" w:styleId="Opstilling-talellerbogst5">
    <w:name w:val="List Number 5"/>
    <w:basedOn w:val="Normal"/>
    <w:uiPriority w:val="99"/>
    <w:semiHidden/>
    <w:unhideWhenUsed/>
    <w:rsid w:val="00C65A7E"/>
    <w:pPr>
      <w:numPr>
        <w:numId w:val="18"/>
      </w:numPr>
      <w:contextualSpacing/>
    </w:pPr>
  </w:style>
  <w:style w:type="paragraph" w:styleId="Overskrift">
    <w:name w:val="TOC Heading"/>
    <w:basedOn w:val="Overskrift1"/>
    <w:next w:val="Normal"/>
    <w:uiPriority w:val="39"/>
    <w:semiHidden/>
    <w:unhideWhenUsed/>
    <w:qFormat/>
    <w:rsid w:val="00C65A7E"/>
    <w:pPr>
      <w:tabs>
        <w:tab w:val="clear" w:pos="426"/>
      </w:tabs>
      <w:outlineLvl w:val="9"/>
    </w:pPr>
    <w:rPr>
      <w:rFonts w:asciiTheme="majorHAnsi" w:eastAsiaTheme="majorEastAsia" w:hAnsiTheme="majorHAnsi" w:cstheme="majorBidi"/>
      <w:b w:val="0"/>
      <w:bCs w:val="0"/>
      <w:color w:val="365F91" w:themeColor="accent1" w:themeShade="BF"/>
      <w:sz w:val="32"/>
      <w:lang w:val="da-DK"/>
    </w:rPr>
  </w:style>
  <w:style w:type="paragraph" w:styleId="Sluthilsen">
    <w:name w:val="Closing"/>
    <w:basedOn w:val="Normal"/>
    <w:link w:val="SluthilsenTegn"/>
    <w:uiPriority w:val="99"/>
    <w:semiHidden/>
    <w:unhideWhenUsed/>
    <w:rsid w:val="00C65A7E"/>
    <w:pPr>
      <w:ind w:left="4252"/>
    </w:pPr>
  </w:style>
  <w:style w:type="character" w:customStyle="1" w:styleId="SluthilsenTegn">
    <w:name w:val="Sluthilsen Tegn"/>
    <w:basedOn w:val="Standardskrifttypeiafsnit"/>
    <w:link w:val="Sluthilsen"/>
    <w:uiPriority w:val="99"/>
    <w:semiHidden/>
    <w:rsid w:val="00C65A7E"/>
    <w:rPr>
      <w:rFonts w:ascii="Arial" w:hAnsi="Arial"/>
      <w:sz w:val="22"/>
      <w:lang w:val="da-DK"/>
    </w:rPr>
  </w:style>
  <w:style w:type="paragraph" w:styleId="Starthilsen">
    <w:name w:val="Salutation"/>
    <w:basedOn w:val="Normal"/>
    <w:next w:val="Normal"/>
    <w:link w:val="StarthilsenTegn"/>
    <w:uiPriority w:val="99"/>
    <w:semiHidden/>
    <w:unhideWhenUsed/>
    <w:rsid w:val="00C65A7E"/>
  </w:style>
  <w:style w:type="character" w:customStyle="1" w:styleId="StarthilsenTegn">
    <w:name w:val="Starthilsen Tegn"/>
    <w:basedOn w:val="Standardskrifttypeiafsnit"/>
    <w:link w:val="Starthilsen"/>
    <w:uiPriority w:val="99"/>
    <w:semiHidden/>
    <w:rsid w:val="00C65A7E"/>
    <w:rPr>
      <w:rFonts w:ascii="Arial" w:hAnsi="Arial"/>
      <w:sz w:val="22"/>
      <w:lang w:val="da-DK"/>
    </w:rPr>
  </w:style>
  <w:style w:type="paragraph" w:styleId="Strktcitat">
    <w:name w:val="Intense Quote"/>
    <w:basedOn w:val="Normal"/>
    <w:next w:val="Normal"/>
    <w:link w:val="StrktcitatTegn"/>
    <w:uiPriority w:val="30"/>
    <w:qFormat/>
    <w:rsid w:val="00C65A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C65A7E"/>
    <w:rPr>
      <w:rFonts w:ascii="Arial" w:hAnsi="Arial"/>
      <w:i/>
      <w:iCs/>
      <w:color w:val="4F81BD" w:themeColor="accent1"/>
      <w:sz w:val="22"/>
      <w:lang w:val="da-DK"/>
    </w:rPr>
  </w:style>
  <w:style w:type="paragraph" w:styleId="Underskrift">
    <w:name w:val="Signature"/>
    <w:basedOn w:val="Normal"/>
    <w:link w:val="UnderskriftTegn"/>
    <w:uiPriority w:val="99"/>
    <w:semiHidden/>
    <w:unhideWhenUsed/>
    <w:rsid w:val="00C65A7E"/>
    <w:pPr>
      <w:ind w:left="4252"/>
    </w:pPr>
  </w:style>
  <w:style w:type="character" w:customStyle="1" w:styleId="UnderskriftTegn">
    <w:name w:val="Underskrift Tegn"/>
    <w:basedOn w:val="Standardskrifttypeiafsnit"/>
    <w:link w:val="Underskrift"/>
    <w:uiPriority w:val="99"/>
    <w:semiHidden/>
    <w:rsid w:val="00C65A7E"/>
    <w:rPr>
      <w:rFonts w:ascii="Arial" w:hAnsi="Arial"/>
      <w:sz w:val="22"/>
      <w:lang w:val="da-DK"/>
    </w:rPr>
  </w:style>
  <w:style w:type="paragraph" w:styleId="Undertitel">
    <w:name w:val="Subtitle"/>
    <w:basedOn w:val="Normal"/>
    <w:next w:val="Normal"/>
    <w:link w:val="UndertitelTegn"/>
    <w:uiPriority w:val="11"/>
    <w:qFormat/>
    <w:rsid w:val="00C65A7E"/>
    <w:pPr>
      <w:numPr>
        <w:ilvl w:val="1"/>
      </w:numPr>
      <w:spacing w:after="160"/>
    </w:pPr>
    <w:rPr>
      <w:rFonts w:asciiTheme="minorHAnsi" w:hAnsiTheme="minorHAnsi"/>
      <w:color w:val="5A5A5A" w:themeColor="text1" w:themeTint="A5"/>
      <w:spacing w:val="15"/>
      <w:szCs w:val="22"/>
    </w:rPr>
  </w:style>
  <w:style w:type="character" w:customStyle="1" w:styleId="UndertitelTegn">
    <w:name w:val="Undertitel Tegn"/>
    <w:basedOn w:val="Standardskrifttypeiafsnit"/>
    <w:link w:val="Undertitel"/>
    <w:uiPriority w:val="11"/>
    <w:rsid w:val="00C65A7E"/>
    <w:rPr>
      <w:color w:val="5A5A5A" w:themeColor="text1" w:themeTint="A5"/>
      <w:spacing w:val="15"/>
      <w:sz w:val="22"/>
      <w:szCs w:val="22"/>
      <w:lang w:val="da-DK"/>
    </w:rPr>
  </w:style>
  <w:style w:type="character" w:styleId="Ulstomtale">
    <w:name w:val="Unresolved Mention"/>
    <w:basedOn w:val="Standardskrifttypeiafsnit"/>
    <w:uiPriority w:val="99"/>
    <w:semiHidden/>
    <w:unhideWhenUsed/>
    <w:rsid w:val="00014445"/>
    <w:rPr>
      <w:color w:val="605E5C"/>
      <w:shd w:val="clear" w:color="auto" w:fill="E1DFDD"/>
    </w:rPr>
  </w:style>
  <w:style w:type="table" w:customStyle="1" w:styleId="TableGrid1">
    <w:name w:val="Table Grid1"/>
    <w:basedOn w:val="Tabel-Normal"/>
    <w:next w:val="Tabel-Gitter"/>
    <w:uiPriority w:val="39"/>
    <w:rsid w:val="00BA73C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623">
      <w:bodyDiv w:val="1"/>
      <w:marLeft w:val="0"/>
      <w:marRight w:val="0"/>
      <w:marTop w:val="0"/>
      <w:marBottom w:val="0"/>
      <w:divBdr>
        <w:top w:val="none" w:sz="0" w:space="0" w:color="auto"/>
        <w:left w:val="none" w:sz="0" w:space="0" w:color="auto"/>
        <w:bottom w:val="none" w:sz="0" w:space="0" w:color="auto"/>
        <w:right w:val="none" w:sz="0" w:space="0" w:color="auto"/>
      </w:divBdr>
    </w:div>
    <w:div w:id="20207754">
      <w:bodyDiv w:val="1"/>
      <w:marLeft w:val="0"/>
      <w:marRight w:val="0"/>
      <w:marTop w:val="0"/>
      <w:marBottom w:val="0"/>
      <w:divBdr>
        <w:top w:val="none" w:sz="0" w:space="0" w:color="auto"/>
        <w:left w:val="none" w:sz="0" w:space="0" w:color="auto"/>
        <w:bottom w:val="none" w:sz="0" w:space="0" w:color="auto"/>
        <w:right w:val="none" w:sz="0" w:space="0" w:color="auto"/>
      </w:divBdr>
    </w:div>
    <w:div w:id="864637418">
      <w:bodyDiv w:val="1"/>
      <w:marLeft w:val="0"/>
      <w:marRight w:val="0"/>
      <w:marTop w:val="0"/>
      <w:marBottom w:val="0"/>
      <w:divBdr>
        <w:top w:val="none" w:sz="0" w:space="0" w:color="auto"/>
        <w:left w:val="none" w:sz="0" w:space="0" w:color="auto"/>
        <w:bottom w:val="none" w:sz="0" w:space="0" w:color="auto"/>
        <w:right w:val="none" w:sz="0" w:space="0" w:color="auto"/>
      </w:divBdr>
    </w:div>
    <w:div w:id="927734724">
      <w:bodyDiv w:val="1"/>
      <w:marLeft w:val="0"/>
      <w:marRight w:val="0"/>
      <w:marTop w:val="0"/>
      <w:marBottom w:val="0"/>
      <w:divBdr>
        <w:top w:val="none" w:sz="0" w:space="0" w:color="auto"/>
        <w:left w:val="none" w:sz="0" w:space="0" w:color="auto"/>
        <w:bottom w:val="none" w:sz="0" w:space="0" w:color="auto"/>
        <w:right w:val="none" w:sz="0" w:space="0" w:color="auto"/>
      </w:divBdr>
    </w:div>
    <w:div w:id="966668767">
      <w:bodyDiv w:val="1"/>
      <w:marLeft w:val="0"/>
      <w:marRight w:val="0"/>
      <w:marTop w:val="0"/>
      <w:marBottom w:val="0"/>
      <w:divBdr>
        <w:top w:val="none" w:sz="0" w:space="0" w:color="auto"/>
        <w:left w:val="none" w:sz="0" w:space="0" w:color="auto"/>
        <w:bottom w:val="none" w:sz="0" w:space="0" w:color="auto"/>
        <w:right w:val="none" w:sz="0" w:space="0" w:color="auto"/>
      </w:divBdr>
    </w:div>
    <w:div w:id="1013800541">
      <w:bodyDiv w:val="1"/>
      <w:marLeft w:val="0"/>
      <w:marRight w:val="0"/>
      <w:marTop w:val="0"/>
      <w:marBottom w:val="0"/>
      <w:divBdr>
        <w:top w:val="none" w:sz="0" w:space="0" w:color="auto"/>
        <w:left w:val="none" w:sz="0" w:space="0" w:color="auto"/>
        <w:bottom w:val="none" w:sz="0" w:space="0" w:color="auto"/>
        <w:right w:val="none" w:sz="0" w:space="0" w:color="auto"/>
      </w:divBdr>
    </w:div>
    <w:div w:id="1033073247">
      <w:bodyDiv w:val="1"/>
      <w:marLeft w:val="0"/>
      <w:marRight w:val="0"/>
      <w:marTop w:val="0"/>
      <w:marBottom w:val="0"/>
      <w:divBdr>
        <w:top w:val="none" w:sz="0" w:space="0" w:color="auto"/>
        <w:left w:val="none" w:sz="0" w:space="0" w:color="auto"/>
        <w:bottom w:val="none" w:sz="0" w:space="0" w:color="auto"/>
        <w:right w:val="none" w:sz="0" w:space="0" w:color="auto"/>
      </w:divBdr>
    </w:div>
    <w:div w:id="1092820868">
      <w:bodyDiv w:val="1"/>
      <w:marLeft w:val="45"/>
      <w:marRight w:val="45"/>
      <w:marTop w:val="45"/>
      <w:marBottom w:val="45"/>
      <w:divBdr>
        <w:top w:val="none" w:sz="0" w:space="0" w:color="auto"/>
        <w:left w:val="none" w:sz="0" w:space="0" w:color="auto"/>
        <w:bottom w:val="none" w:sz="0" w:space="0" w:color="auto"/>
        <w:right w:val="none" w:sz="0" w:space="0" w:color="auto"/>
      </w:divBdr>
      <w:divsChild>
        <w:div w:id="418404323">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119571471">
      <w:bodyDiv w:val="1"/>
      <w:marLeft w:val="0"/>
      <w:marRight w:val="0"/>
      <w:marTop w:val="0"/>
      <w:marBottom w:val="0"/>
      <w:divBdr>
        <w:top w:val="none" w:sz="0" w:space="0" w:color="auto"/>
        <w:left w:val="none" w:sz="0" w:space="0" w:color="auto"/>
        <w:bottom w:val="none" w:sz="0" w:space="0" w:color="auto"/>
        <w:right w:val="none" w:sz="0" w:space="0" w:color="auto"/>
      </w:divBdr>
    </w:div>
    <w:div w:id="1137147281">
      <w:bodyDiv w:val="1"/>
      <w:marLeft w:val="0"/>
      <w:marRight w:val="0"/>
      <w:marTop w:val="0"/>
      <w:marBottom w:val="0"/>
      <w:divBdr>
        <w:top w:val="none" w:sz="0" w:space="0" w:color="auto"/>
        <w:left w:val="none" w:sz="0" w:space="0" w:color="auto"/>
        <w:bottom w:val="none" w:sz="0" w:space="0" w:color="auto"/>
        <w:right w:val="none" w:sz="0" w:space="0" w:color="auto"/>
      </w:divBdr>
    </w:div>
    <w:div w:id="1172184386">
      <w:bodyDiv w:val="1"/>
      <w:marLeft w:val="0"/>
      <w:marRight w:val="0"/>
      <w:marTop w:val="0"/>
      <w:marBottom w:val="0"/>
      <w:divBdr>
        <w:top w:val="none" w:sz="0" w:space="0" w:color="auto"/>
        <w:left w:val="none" w:sz="0" w:space="0" w:color="auto"/>
        <w:bottom w:val="none" w:sz="0" w:space="0" w:color="auto"/>
        <w:right w:val="none" w:sz="0" w:space="0" w:color="auto"/>
      </w:divBdr>
    </w:div>
    <w:div w:id="1251502643">
      <w:bodyDiv w:val="1"/>
      <w:marLeft w:val="0"/>
      <w:marRight w:val="0"/>
      <w:marTop w:val="0"/>
      <w:marBottom w:val="0"/>
      <w:divBdr>
        <w:top w:val="none" w:sz="0" w:space="0" w:color="auto"/>
        <w:left w:val="none" w:sz="0" w:space="0" w:color="auto"/>
        <w:bottom w:val="none" w:sz="0" w:space="0" w:color="auto"/>
        <w:right w:val="none" w:sz="0" w:space="0" w:color="auto"/>
      </w:divBdr>
      <w:divsChild>
        <w:div w:id="703479907">
          <w:marLeft w:val="547"/>
          <w:marRight w:val="0"/>
          <w:marTop w:val="0"/>
          <w:marBottom w:val="0"/>
          <w:divBdr>
            <w:top w:val="none" w:sz="0" w:space="0" w:color="auto"/>
            <w:left w:val="none" w:sz="0" w:space="0" w:color="auto"/>
            <w:bottom w:val="none" w:sz="0" w:space="0" w:color="auto"/>
            <w:right w:val="none" w:sz="0" w:space="0" w:color="auto"/>
          </w:divBdr>
        </w:div>
        <w:div w:id="777137268">
          <w:marLeft w:val="547"/>
          <w:marRight w:val="0"/>
          <w:marTop w:val="0"/>
          <w:marBottom w:val="0"/>
          <w:divBdr>
            <w:top w:val="none" w:sz="0" w:space="0" w:color="auto"/>
            <w:left w:val="none" w:sz="0" w:space="0" w:color="auto"/>
            <w:bottom w:val="none" w:sz="0" w:space="0" w:color="auto"/>
            <w:right w:val="none" w:sz="0" w:space="0" w:color="auto"/>
          </w:divBdr>
        </w:div>
        <w:div w:id="869224124">
          <w:marLeft w:val="547"/>
          <w:marRight w:val="0"/>
          <w:marTop w:val="0"/>
          <w:marBottom w:val="0"/>
          <w:divBdr>
            <w:top w:val="none" w:sz="0" w:space="0" w:color="auto"/>
            <w:left w:val="none" w:sz="0" w:space="0" w:color="auto"/>
            <w:bottom w:val="none" w:sz="0" w:space="0" w:color="auto"/>
            <w:right w:val="none" w:sz="0" w:space="0" w:color="auto"/>
          </w:divBdr>
        </w:div>
        <w:div w:id="883834493">
          <w:marLeft w:val="547"/>
          <w:marRight w:val="0"/>
          <w:marTop w:val="0"/>
          <w:marBottom w:val="0"/>
          <w:divBdr>
            <w:top w:val="none" w:sz="0" w:space="0" w:color="auto"/>
            <w:left w:val="none" w:sz="0" w:space="0" w:color="auto"/>
            <w:bottom w:val="none" w:sz="0" w:space="0" w:color="auto"/>
            <w:right w:val="none" w:sz="0" w:space="0" w:color="auto"/>
          </w:divBdr>
        </w:div>
        <w:div w:id="1136485926">
          <w:marLeft w:val="547"/>
          <w:marRight w:val="0"/>
          <w:marTop w:val="0"/>
          <w:marBottom w:val="0"/>
          <w:divBdr>
            <w:top w:val="none" w:sz="0" w:space="0" w:color="auto"/>
            <w:left w:val="none" w:sz="0" w:space="0" w:color="auto"/>
            <w:bottom w:val="none" w:sz="0" w:space="0" w:color="auto"/>
            <w:right w:val="none" w:sz="0" w:space="0" w:color="auto"/>
          </w:divBdr>
        </w:div>
        <w:div w:id="1491823512">
          <w:marLeft w:val="547"/>
          <w:marRight w:val="0"/>
          <w:marTop w:val="0"/>
          <w:marBottom w:val="0"/>
          <w:divBdr>
            <w:top w:val="none" w:sz="0" w:space="0" w:color="auto"/>
            <w:left w:val="none" w:sz="0" w:space="0" w:color="auto"/>
            <w:bottom w:val="none" w:sz="0" w:space="0" w:color="auto"/>
            <w:right w:val="none" w:sz="0" w:space="0" w:color="auto"/>
          </w:divBdr>
        </w:div>
        <w:div w:id="1708990502">
          <w:marLeft w:val="547"/>
          <w:marRight w:val="0"/>
          <w:marTop w:val="0"/>
          <w:marBottom w:val="0"/>
          <w:divBdr>
            <w:top w:val="none" w:sz="0" w:space="0" w:color="auto"/>
            <w:left w:val="none" w:sz="0" w:space="0" w:color="auto"/>
            <w:bottom w:val="none" w:sz="0" w:space="0" w:color="auto"/>
            <w:right w:val="none" w:sz="0" w:space="0" w:color="auto"/>
          </w:divBdr>
        </w:div>
        <w:div w:id="1945843299">
          <w:marLeft w:val="547"/>
          <w:marRight w:val="0"/>
          <w:marTop w:val="0"/>
          <w:marBottom w:val="0"/>
          <w:divBdr>
            <w:top w:val="none" w:sz="0" w:space="0" w:color="auto"/>
            <w:left w:val="none" w:sz="0" w:space="0" w:color="auto"/>
            <w:bottom w:val="none" w:sz="0" w:space="0" w:color="auto"/>
            <w:right w:val="none" w:sz="0" w:space="0" w:color="auto"/>
          </w:divBdr>
        </w:div>
        <w:div w:id="2030449215">
          <w:marLeft w:val="547"/>
          <w:marRight w:val="0"/>
          <w:marTop w:val="0"/>
          <w:marBottom w:val="0"/>
          <w:divBdr>
            <w:top w:val="none" w:sz="0" w:space="0" w:color="auto"/>
            <w:left w:val="none" w:sz="0" w:space="0" w:color="auto"/>
            <w:bottom w:val="none" w:sz="0" w:space="0" w:color="auto"/>
            <w:right w:val="none" w:sz="0" w:space="0" w:color="auto"/>
          </w:divBdr>
        </w:div>
      </w:divsChild>
    </w:div>
    <w:div w:id="1392341968">
      <w:bodyDiv w:val="1"/>
      <w:marLeft w:val="0"/>
      <w:marRight w:val="0"/>
      <w:marTop w:val="0"/>
      <w:marBottom w:val="0"/>
      <w:divBdr>
        <w:top w:val="none" w:sz="0" w:space="0" w:color="auto"/>
        <w:left w:val="none" w:sz="0" w:space="0" w:color="auto"/>
        <w:bottom w:val="none" w:sz="0" w:space="0" w:color="auto"/>
        <w:right w:val="none" w:sz="0" w:space="0" w:color="auto"/>
      </w:divBdr>
    </w:div>
    <w:div w:id="1570070151">
      <w:bodyDiv w:val="1"/>
      <w:marLeft w:val="0"/>
      <w:marRight w:val="0"/>
      <w:marTop w:val="0"/>
      <w:marBottom w:val="0"/>
      <w:divBdr>
        <w:top w:val="none" w:sz="0" w:space="0" w:color="auto"/>
        <w:left w:val="none" w:sz="0" w:space="0" w:color="auto"/>
        <w:bottom w:val="none" w:sz="0" w:space="0" w:color="auto"/>
        <w:right w:val="none" w:sz="0" w:space="0" w:color="auto"/>
      </w:divBdr>
    </w:div>
    <w:div w:id="1597322601">
      <w:bodyDiv w:val="1"/>
      <w:marLeft w:val="0"/>
      <w:marRight w:val="0"/>
      <w:marTop w:val="0"/>
      <w:marBottom w:val="0"/>
      <w:divBdr>
        <w:top w:val="none" w:sz="0" w:space="0" w:color="auto"/>
        <w:left w:val="none" w:sz="0" w:space="0" w:color="auto"/>
        <w:bottom w:val="none" w:sz="0" w:space="0" w:color="auto"/>
        <w:right w:val="none" w:sz="0" w:space="0" w:color="auto"/>
      </w:divBdr>
    </w:div>
    <w:div w:id="1763725270">
      <w:bodyDiv w:val="1"/>
      <w:marLeft w:val="0"/>
      <w:marRight w:val="0"/>
      <w:marTop w:val="0"/>
      <w:marBottom w:val="0"/>
      <w:divBdr>
        <w:top w:val="none" w:sz="0" w:space="0" w:color="auto"/>
        <w:left w:val="none" w:sz="0" w:space="0" w:color="auto"/>
        <w:bottom w:val="none" w:sz="0" w:space="0" w:color="auto"/>
        <w:right w:val="none" w:sz="0" w:space="0" w:color="auto"/>
      </w:divBdr>
    </w:div>
    <w:div w:id="1951348963">
      <w:bodyDiv w:val="1"/>
      <w:marLeft w:val="0"/>
      <w:marRight w:val="0"/>
      <w:marTop w:val="0"/>
      <w:marBottom w:val="0"/>
      <w:divBdr>
        <w:top w:val="none" w:sz="0" w:space="0" w:color="auto"/>
        <w:left w:val="none" w:sz="0" w:space="0" w:color="auto"/>
        <w:bottom w:val="none" w:sz="0" w:space="0" w:color="auto"/>
        <w:right w:val="none" w:sz="0" w:space="0" w:color="auto"/>
      </w:divBdr>
    </w:div>
    <w:div w:id="210333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sc.org/en/document-centre/documents/resource/398" TargetMode="External"/><Relationship Id="rId5" Type="http://schemas.openxmlformats.org/officeDocument/2006/relationships/numbering" Target="numbering.xml"/><Relationship Id="rId15" Type="http://schemas.openxmlformats.org/officeDocument/2006/relationships/hyperlink" Target="https://fsc.org/en/document-centre/documents/resource/398"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ssaroth\Downloads\7_FSC_IC_Standard_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jzw xmlns="61c0388f-717d-442f-8f4f-cafcd4c5e8ba" xsi:nil="true"/>
    <_ip_UnifiedCompliancePolicyProperties xmlns="http://schemas.microsoft.com/sharepoint/v3" xsi:nil="true"/>
    <lcf76f155ced4ddcb4097134ff3c332f xmlns="61c0388f-717d-442f-8f4f-cafcd4c5e8ba">
      <Terms xmlns="http://schemas.microsoft.com/office/infopath/2007/PartnerControls"/>
    </lcf76f155ced4ddcb4097134ff3c332f>
    <TaxCatchAll xmlns="c454a699-55b0-491b-8049-788309ad7e5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2E0941D323BA4EAE58FDAACC468A1D" ma:contentTypeVersion="19" ma:contentTypeDescription="Create a new document." ma:contentTypeScope="" ma:versionID="94417c36efa6311334f18f1efc7b8464">
  <xsd:schema xmlns:xsd="http://www.w3.org/2001/XMLSchema" xmlns:xs="http://www.w3.org/2001/XMLSchema" xmlns:p="http://schemas.microsoft.com/office/2006/metadata/properties" xmlns:ns1="http://schemas.microsoft.com/sharepoint/v3" xmlns:ns2="61c0388f-717d-442f-8f4f-cafcd4c5e8ba" xmlns:ns3="c454a699-55b0-491b-8049-788309ad7e50" targetNamespace="http://schemas.microsoft.com/office/2006/metadata/properties" ma:root="true" ma:fieldsID="4e8fe3483d953dbc9a2fbe94463b0ab7" ns1:_="" ns2:_="" ns3:_="">
    <xsd:import namespace="http://schemas.microsoft.com/sharepoint/v3"/>
    <xsd:import namespace="61c0388f-717d-442f-8f4f-cafcd4c5e8ba"/>
    <xsd:import namespace="c454a699-55b0-491b-8049-788309ad7e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fjzw"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0388f-717d-442f-8f4f-cafcd4c5e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jzw" ma:index="12" nillable="true" ma:displayName="Tekst" ma:internalName="fjzw">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2cac1bc-b845-4316-a757-d4fa565f3c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54a699-55b0-491b-8049-788309ad7e5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8cbaedf-f378-4d5a-8558-f8d87744ea5e}" ma:internalName="TaxCatchAll" ma:showField="CatchAllData" ma:web="c454a699-55b0-491b-8049-788309ad7e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610F8-CFA1-473E-920B-20B2C45D84D0}">
  <ds:schemaRefs>
    <ds:schemaRef ds:uri="http://schemas.microsoft.com/sharepoint/v3/contenttype/forms"/>
  </ds:schemaRefs>
</ds:datastoreItem>
</file>

<file path=customXml/itemProps2.xml><?xml version="1.0" encoding="utf-8"?>
<ds:datastoreItem xmlns:ds="http://schemas.openxmlformats.org/officeDocument/2006/customXml" ds:itemID="{D04D4555-BE61-4166-A898-7606F500ED5A}">
  <ds:schemaRefs>
    <ds:schemaRef ds:uri="http://purl.org/dc/dcmitype/"/>
    <ds:schemaRef ds:uri="http://purl.org/dc/terms/"/>
    <ds:schemaRef ds:uri="http://schemas.microsoft.com/office/2006/metadata/properties"/>
    <ds:schemaRef ds:uri="http://www.w3.org/XML/1998/namespace"/>
    <ds:schemaRef ds:uri="c454a699-55b0-491b-8049-788309ad7e50"/>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61c0388f-717d-442f-8f4f-cafcd4c5e8ba"/>
    <ds:schemaRef ds:uri="http://schemas.microsoft.com/sharepoint/v3"/>
  </ds:schemaRefs>
</ds:datastoreItem>
</file>

<file path=customXml/itemProps3.xml><?xml version="1.0" encoding="utf-8"?>
<ds:datastoreItem xmlns:ds="http://schemas.openxmlformats.org/officeDocument/2006/customXml" ds:itemID="{49309BE3-AB1E-4BBD-9448-3BF0A1D6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c0388f-717d-442f-8f4f-cafcd4c5e8ba"/>
    <ds:schemaRef ds:uri="c454a699-55b0-491b-8049-788309ad7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C7AE6-C218-4CDD-83FE-D5EBC0AA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7_FSC_IC_Standard_2015</Template>
  <TotalTime>0</TotalTime>
  <Pages>13</Pages>
  <Words>3243</Words>
  <Characters>19783</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Forest for All forever</vt:lpstr>
    </vt:vector>
  </TitlesOfParts>
  <Company>FSC IC</Company>
  <LinksUpToDate>false</LinksUpToDate>
  <CharactersWithSpaces>22981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for All forever</dc:title>
  <dc:subject/>
  <dc:creator>Lucia Fernanda M. Massaroth</dc:creator>
  <cp:keywords/>
  <cp:lastModifiedBy>Morten Brodde</cp:lastModifiedBy>
  <cp:revision>2</cp:revision>
  <cp:lastPrinted>2021-03-26T16:38:00Z</cp:lastPrinted>
  <dcterms:created xsi:type="dcterms:W3CDTF">2022-06-17T10:46:00Z</dcterms:created>
  <dcterms:modified xsi:type="dcterms:W3CDTF">2022-06-17T10:46:00Z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0x010100962E0941D323BA4EAE58FDAACC468A1D</vt:lpwstr>
  </property>
  <property fmtid="{D5CDD505-2E9C-101B-9397-08002B2CF9AE}" pid="3" name="MediaServiceImageTags">
    <vt:lpwstr/>
  </property>
</Properties>
</file>